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6" w:type="dxa"/>
        <w:tblLook w:val="0000" w:firstRow="0" w:lastRow="0" w:firstColumn="0" w:lastColumn="0" w:noHBand="0" w:noVBand="0"/>
      </w:tblPr>
      <w:tblGrid>
        <w:gridCol w:w="4614"/>
        <w:gridCol w:w="5842"/>
      </w:tblGrid>
      <w:tr w:rsidR="00C20B20" w:rsidRPr="00D01013">
        <w:trPr>
          <w:trHeight w:val="1985"/>
        </w:trPr>
        <w:tc>
          <w:tcPr>
            <w:tcW w:w="4614" w:type="dxa"/>
          </w:tcPr>
          <w:p w:rsidR="00C20B20" w:rsidRPr="00D01013" w:rsidRDefault="00C20B20" w:rsidP="00BF489C">
            <w:pPr>
              <w:spacing w:line="0" w:lineRule="atLeast"/>
              <w:ind w:right="-114"/>
              <w:jc w:val="center"/>
              <w:rPr>
                <w:b/>
                <w:bCs/>
                <w:spacing w:val="-8"/>
                <w:sz w:val="25"/>
                <w:szCs w:val="25"/>
              </w:rPr>
            </w:pPr>
            <w:r w:rsidRPr="00D01013">
              <w:rPr>
                <w:spacing w:val="-16"/>
                <w:sz w:val="25"/>
                <w:szCs w:val="25"/>
              </w:rPr>
              <w:t>SỞ GD &amp; ĐT QUẢNG NAM</w:t>
            </w:r>
          </w:p>
          <w:p w:rsidR="00C20B20" w:rsidRPr="00D01013" w:rsidRDefault="00C20B20" w:rsidP="00BF489C">
            <w:pPr>
              <w:spacing w:line="0" w:lineRule="atLeast"/>
              <w:ind w:right="-114"/>
              <w:rPr>
                <w:b/>
                <w:bCs/>
                <w:spacing w:val="-8"/>
                <w:sz w:val="25"/>
                <w:szCs w:val="25"/>
              </w:rPr>
            </w:pPr>
            <w:r w:rsidRPr="00D01013">
              <w:rPr>
                <w:b/>
                <w:bCs/>
                <w:spacing w:val="-8"/>
                <w:sz w:val="25"/>
                <w:szCs w:val="25"/>
              </w:rPr>
              <w:t xml:space="preserve">    TRƯỜNG THPT LƯƠNG THẾ VINH</w:t>
            </w:r>
            <w:r w:rsidR="002E6D31" w:rsidRPr="00D01013">
              <w:rPr>
                <w:noProof/>
                <w:sz w:val="25"/>
                <w:szCs w:val="25"/>
              </w:rPr>
              <mc:AlternateContent>
                <mc:Choice Requires="wps">
                  <w:drawing>
                    <wp:anchor distT="0" distB="0" distL="114300" distR="114300" simplePos="0" relativeHeight="251657216" behindDoc="1" locked="0" layoutInCell="1" allowOverlap="1" wp14:anchorId="11CAEA0E" wp14:editId="3081E245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20B20" w:rsidRDefault="00C20B20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margin-left:26.6pt;margin-top:26.2pt;width:118.5pt;height:23.7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D+c3VN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C20B20" w:rsidRDefault="00C20B20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20B20" w:rsidRPr="00D01013" w:rsidRDefault="002E6D31" w:rsidP="00BF489C">
            <w:pPr>
              <w:ind w:right="-114"/>
              <w:rPr>
                <w:sz w:val="25"/>
                <w:szCs w:val="25"/>
              </w:rPr>
            </w:pPr>
            <w:r w:rsidRPr="00D01013">
              <w:rPr>
                <w:noProof/>
                <w:sz w:val="25"/>
                <w:szCs w:val="25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1D239FA" wp14:editId="7906D52D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7620" t="6350" r="11430" b="12700"/>
                      <wp:wrapNone/>
                      <wp:docPr id="1" name="Line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s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FhBEA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"/>
                  </w:pict>
                </mc:Fallback>
              </mc:AlternateContent>
            </w:r>
          </w:p>
          <w:p w:rsidR="00C20B20" w:rsidRPr="00D01013" w:rsidRDefault="00C20B20" w:rsidP="00BF489C">
            <w:pPr>
              <w:ind w:right="-114"/>
              <w:jc w:val="center"/>
              <w:rPr>
                <w:sz w:val="25"/>
                <w:szCs w:val="25"/>
              </w:rPr>
            </w:pPr>
          </w:p>
          <w:p w:rsidR="00C20B20" w:rsidRPr="00D01013" w:rsidRDefault="00C20B20" w:rsidP="00BF489C">
            <w:pPr>
              <w:tabs>
                <w:tab w:val="left" w:pos="939"/>
              </w:tabs>
              <w:ind w:right="-114"/>
              <w:rPr>
                <w:sz w:val="25"/>
                <w:szCs w:val="25"/>
              </w:rPr>
            </w:pPr>
            <w:r w:rsidRPr="00D01013">
              <w:rPr>
                <w:sz w:val="25"/>
                <w:szCs w:val="25"/>
              </w:rPr>
              <w:tab/>
            </w:r>
          </w:p>
          <w:p w:rsidR="00C20B20" w:rsidRPr="00D01013" w:rsidRDefault="00C20B20" w:rsidP="00BF489C">
            <w:pPr>
              <w:tabs>
                <w:tab w:val="left" w:pos="939"/>
              </w:tabs>
              <w:ind w:right="-114"/>
              <w:rPr>
                <w:sz w:val="25"/>
                <w:szCs w:val="25"/>
              </w:rPr>
            </w:pPr>
            <w:r w:rsidRPr="00D01013">
              <w:rPr>
                <w:sz w:val="25"/>
                <w:szCs w:val="25"/>
              </w:rPr>
              <w:t xml:space="preserve">         (</w:t>
            </w:r>
            <w:r w:rsidR="00244AEF" w:rsidRPr="00D01013">
              <w:rPr>
                <w:i/>
                <w:sz w:val="25"/>
                <w:szCs w:val="25"/>
              </w:rPr>
              <w:t>Đề gồm có 2</w:t>
            </w:r>
            <w:r w:rsidRPr="00D01013">
              <w:rPr>
                <w:i/>
                <w:sz w:val="25"/>
                <w:szCs w:val="25"/>
              </w:rPr>
              <w:t xml:space="preserve"> trang</w:t>
            </w:r>
            <w:r w:rsidRPr="00D01013">
              <w:rPr>
                <w:sz w:val="25"/>
                <w:szCs w:val="25"/>
              </w:rPr>
              <w:t>)</w:t>
            </w:r>
          </w:p>
        </w:tc>
        <w:tc>
          <w:tcPr>
            <w:tcW w:w="5842" w:type="dxa"/>
          </w:tcPr>
          <w:p w:rsidR="00C20B20" w:rsidRPr="00D01013" w:rsidRDefault="00C20B20" w:rsidP="00BF489C">
            <w:pPr>
              <w:spacing w:before="60"/>
              <w:ind w:right="-114"/>
              <w:jc w:val="center"/>
              <w:rPr>
                <w:b/>
                <w:sz w:val="25"/>
                <w:szCs w:val="25"/>
                <w:lang w:val="vi-VN"/>
              </w:rPr>
            </w:pPr>
            <w:r w:rsidRPr="00D01013">
              <w:rPr>
                <w:b/>
                <w:sz w:val="25"/>
                <w:szCs w:val="25"/>
              </w:rPr>
              <w:t>KIỂM TRA CUỐI KỲ 1 NĂM HỌC 202</w:t>
            </w:r>
            <w:r w:rsidRPr="00D01013">
              <w:rPr>
                <w:b/>
                <w:sz w:val="25"/>
                <w:szCs w:val="25"/>
                <w:lang w:val="vi-VN"/>
              </w:rPr>
              <w:t>3</w:t>
            </w:r>
            <w:r w:rsidRPr="00D01013">
              <w:rPr>
                <w:b/>
                <w:sz w:val="25"/>
                <w:szCs w:val="25"/>
              </w:rPr>
              <w:t>-202</w:t>
            </w:r>
            <w:r w:rsidRPr="00D01013">
              <w:rPr>
                <w:b/>
                <w:sz w:val="25"/>
                <w:szCs w:val="25"/>
                <w:lang w:val="vi-VN"/>
              </w:rPr>
              <w:t>4</w:t>
            </w:r>
          </w:p>
          <w:p w:rsidR="00C20B20" w:rsidRPr="00D01013" w:rsidRDefault="00C20B20" w:rsidP="00BF489C">
            <w:pPr>
              <w:spacing w:before="60"/>
              <w:ind w:right="-114"/>
              <w:jc w:val="center"/>
              <w:rPr>
                <w:b/>
                <w:sz w:val="25"/>
                <w:szCs w:val="25"/>
              </w:rPr>
            </w:pPr>
            <w:r w:rsidRPr="00D01013">
              <w:rPr>
                <w:b/>
                <w:sz w:val="25"/>
                <w:szCs w:val="25"/>
              </w:rPr>
              <w:t xml:space="preserve">Môn: </w:t>
            </w:r>
            <w:r w:rsidR="003816C5" w:rsidRPr="00D01013">
              <w:rPr>
                <w:b/>
                <w:sz w:val="25"/>
                <w:szCs w:val="25"/>
              </w:rPr>
              <w:t xml:space="preserve">Địa Lí </w:t>
            </w:r>
            <w:r w:rsidRPr="00D01013">
              <w:rPr>
                <w:b/>
                <w:sz w:val="25"/>
                <w:szCs w:val="25"/>
              </w:rPr>
              <w:t xml:space="preserve">– Lớp </w:t>
            </w:r>
            <w:r w:rsidR="003816C5" w:rsidRPr="00D01013">
              <w:rPr>
                <w:b/>
                <w:sz w:val="25"/>
                <w:szCs w:val="25"/>
              </w:rPr>
              <w:t>10</w:t>
            </w:r>
          </w:p>
          <w:p w:rsidR="00C20B20" w:rsidRPr="00D01013" w:rsidRDefault="00C20B20" w:rsidP="00BF489C">
            <w:pPr>
              <w:spacing w:before="60"/>
              <w:ind w:right="-114"/>
              <w:jc w:val="center"/>
              <w:rPr>
                <w:sz w:val="25"/>
                <w:szCs w:val="25"/>
              </w:rPr>
            </w:pPr>
            <w:r w:rsidRPr="00D01013">
              <w:rPr>
                <w:sz w:val="25"/>
                <w:szCs w:val="25"/>
              </w:rPr>
              <w:t xml:space="preserve">Thời gian: </w:t>
            </w:r>
            <w:r w:rsidR="003816C5" w:rsidRPr="00D01013">
              <w:rPr>
                <w:sz w:val="25"/>
                <w:szCs w:val="25"/>
              </w:rPr>
              <w:t xml:space="preserve">45 </w:t>
            </w:r>
            <w:r w:rsidRPr="00D01013">
              <w:rPr>
                <w:sz w:val="25"/>
                <w:szCs w:val="25"/>
              </w:rPr>
              <w:t xml:space="preserve">phút (không kể thời gian giao đề)   </w:t>
            </w:r>
          </w:p>
          <w:p w:rsidR="00C20B20" w:rsidRPr="00D01013" w:rsidRDefault="00C20B20" w:rsidP="00BF489C">
            <w:pPr>
              <w:ind w:right="-114"/>
              <w:jc w:val="center"/>
              <w:rPr>
                <w:sz w:val="25"/>
                <w:szCs w:val="25"/>
              </w:rPr>
            </w:pPr>
            <w:r w:rsidRPr="00D01013">
              <w:rPr>
                <w:sz w:val="25"/>
                <w:szCs w:val="25"/>
              </w:rPr>
              <w:t xml:space="preserve">                                                   </w:t>
            </w:r>
          </w:p>
          <w:tbl>
            <w:tblPr>
              <w:tblW w:w="1814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814"/>
            </w:tblGrid>
            <w:tr w:rsidR="00C20B20" w:rsidRPr="00D01013" w:rsidTr="00B46E08">
              <w:trPr>
                <w:trHeight w:val="388"/>
              </w:trPr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0B20" w:rsidRPr="00D01013" w:rsidRDefault="00C20B20" w:rsidP="00BF489C">
                  <w:pPr>
                    <w:spacing w:before="60"/>
                    <w:ind w:right="-114"/>
                    <w:rPr>
                      <w:b/>
                      <w:sz w:val="25"/>
                      <w:szCs w:val="25"/>
                    </w:rPr>
                  </w:pPr>
                  <w:r w:rsidRPr="00D01013">
                    <w:rPr>
                      <w:b/>
                      <w:sz w:val="25"/>
                      <w:szCs w:val="25"/>
                    </w:rPr>
                    <w:t xml:space="preserve">MÃ ĐỀ </w:t>
                  </w:r>
                  <w:r w:rsidR="00B46E08" w:rsidRPr="00D01013">
                    <w:rPr>
                      <w:b/>
                      <w:sz w:val="25"/>
                      <w:szCs w:val="25"/>
                    </w:rPr>
                    <w:t>601</w:t>
                  </w:r>
                  <w:r w:rsidRPr="00D01013">
                    <w:rPr>
                      <w:b/>
                      <w:sz w:val="25"/>
                      <w:szCs w:val="25"/>
                    </w:rPr>
                    <w:cr/>
                  </w:r>
                  <w:r w:rsidRPr="00D01013">
                    <w:rPr>
                      <w:b/>
                      <w:sz w:val="25"/>
                      <w:szCs w:val="25"/>
                    </w:rPr>
                    <w:cr/>
                    <w:t xml:space="preserve">                                                                   </w:t>
                  </w:r>
                </w:p>
              </w:tc>
            </w:tr>
          </w:tbl>
          <w:p w:rsidR="00C20B20" w:rsidRPr="00D01013" w:rsidRDefault="00C20B20" w:rsidP="00BF489C">
            <w:pPr>
              <w:spacing w:before="60"/>
              <w:ind w:right="-114"/>
              <w:jc w:val="center"/>
              <w:rPr>
                <w:b/>
                <w:sz w:val="25"/>
                <w:szCs w:val="25"/>
              </w:rPr>
            </w:pPr>
          </w:p>
        </w:tc>
      </w:tr>
    </w:tbl>
    <w:p w:rsidR="00C20B20" w:rsidRPr="00D01013" w:rsidRDefault="00C20B20" w:rsidP="00BF489C">
      <w:pPr>
        <w:spacing w:after="60"/>
        <w:ind w:right="-114"/>
        <w:jc w:val="both"/>
        <w:rPr>
          <w:b/>
          <w:sz w:val="25"/>
          <w:szCs w:val="25"/>
        </w:rPr>
      </w:pPr>
    </w:p>
    <w:p w:rsidR="00C20B20" w:rsidRPr="00D01013" w:rsidRDefault="00C20B20" w:rsidP="00BF489C">
      <w:pPr>
        <w:spacing w:after="60"/>
        <w:ind w:right="-114"/>
        <w:jc w:val="both"/>
        <w:rPr>
          <w:b/>
          <w:sz w:val="25"/>
          <w:szCs w:val="25"/>
          <w:u w:val="single"/>
        </w:rPr>
      </w:pPr>
      <w:r w:rsidRPr="00D01013">
        <w:rPr>
          <w:i/>
          <w:sz w:val="25"/>
          <w:szCs w:val="25"/>
        </w:rPr>
        <w:t>Họ và tên học sinh:……………………………………Số báo danh:………………......Lớp…….</w:t>
      </w:r>
    </w:p>
    <w:p w:rsidR="00C20B20" w:rsidRPr="00D01013" w:rsidRDefault="00C20B20" w:rsidP="00BF489C">
      <w:pPr>
        <w:ind w:right="-114"/>
        <w:jc w:val="both"/>
        <w:rPr>
          <w:b/>
          <w:color w:val="000000"/>
          <w:sz w:val="25"/>
          <w:szCs w:val="25"/>
        </w:rPr>
      </w:pPr>
    </w:p>
    <w:p w:rsidR="00C20B20" w:rsidRPr="00D01013" w:rsidRDefault="003816C5" w:rsidP="00BF489C">
      <w:pPr>
        <w:ind w:right="-114"/>
        <w:jc w:val="both"/>
        <w:rPr>
          <w:b/>
          <w:color w:val="000000"/>
          <w:sz w:val="25"/>
          <w:szCs w:val="25"/>
        </w:rPr>
      </w:pPr>
      <w:r w:rsidRPr="00D01013">
        <w:rPr>
          <w:b/>
          <w:color w:val="000000"/>
          <w:sz w:val="25"/>
          <w:szCs w:val="25"/>
        </w:rPr>
        <w:t>A/ TRẮC NGHIỆM: (7</w:t>
      </w:r>
      <w:r w:rsidR="00C20B20" w:rsidRPr="00D01013">
        <w:rPr>
          <w:b/>
          <w:color w:val="000000"/>
          <w:sz w:val="25"/>
          <w:szCs w:val="25"/>
        </w:rPr>
        <w:t xml:space="preserve"> điểm). </w:t>
      </w:r>
    </w:p>
    <w:p w:rsidR="00B46E08" w:rsidRPr="00D01013" w:rsidRDefault="00B46E08" w:rsidP="00B46E08">
      <w:pPr>
        <w:rPr>
          <w:sz w:val="25"/>
          <w:szCs w:val="25"/>
        </w:rPr>
      </w:pPr>
      <w:r w:rsidRPr="00D01013">
        <w:rPr>
          <w:b/>
          <w:color w:val="000000"/>
          <w:sz w:val="25"/>
          <w:szCs w:val="25"/>
        </w:rPr>
        <w:t xml:space="preserve">Câu 1: </w:t>
      </w:r>
      <w:r w:rsidRPr="00D01013">
        <w:rPr>
          <w:color w:val="000000"/>
          <w:sz w:val="25"/>
          <w:szCs w:val="25"/>
        </w:rPr>
        <w:t>Khi bán cầu Bắc đang là mùa đông thì ở bán cầu Nam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46E08" w:rsidRPr="00D01013" w:rsidTr="00FB10A5">
        <w:tc>
          <w:tcPr>
            <w:tcW w:w="2551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A. </w:t>
            </w:r>
            <w:r w:rsidRPr="00D01013">
              <w:rPr>
                <w:color w:val="000000"/>
                <w:sz w:val="25"/>
                <w:szCs w:val="25"/>
              </w:rPr>
              <w:t>mùa đông.</w:t>
            </w:r>
          </w:p>
        </w:tc>
        <w:tc>
          <w:tcPr>
            <w:tcW w:w="2551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B. </w:t>
            </w:r>
            <w:r w:rsidRPr="00D01013">
              <w:rPr>
                <w:color w:val="000000"/>
                <w:sz w:val="25"/>
                <w:szCs w:val="25"/>
              </w:rPr>
              <w:t>mùa xuân.</w:t>
            </w:r>
          </w:p>
        </w:tc>
        <w:tc>
          <w:tcPr>
            <w:tcW w:w="2551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C. </w:t>
            </w:r>
            <w:r w:rsidRPr="00D01013">
              <w:rPr>
                <w:color w:val="000000"/>
                <w:sz w:val="25"/>
                <w:szCs w:val="25"/>
              </w:rPr>
              <w:t>mùa thu.</w:t>
            </w:r>
          </w:p>
        </w:tc>
        <w:tc>
          <w:tcPr>
            <w:tcW w:w="2551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D. </w:t>
            </w:r>
            <w:r w:rsidRPr="00D01013">
              <w:rPr>
                <w:color w:val="000000"/>
                <w:sz w:val="25"/>
                <w:szCs w:val="25"/>
              </w:rPr>
              <w:t>mùa hạ.</w:t>
            </w:r>
          </w:p>
        </w:tc>
      </w:tr>
    </w:tbl>
    <w:p w:rsidR="00B46E08" w:rsidRPr="00D01013" w:rsidRDefault="00B46E08" w:rsidP="00B46E08">
      <w:pPr>
        <w:rPr>
          <w:sz w:val="25"/>
          <w:szCs w:val="25"/>
        </w:rPr>
      </w:pPr>
      <w:r w:rsidRPr="00D01013">
        <w:rPr>
          <w:b/>
          <w:color w:val="000000"/>
          <w:sz w:val="25"/>
          <w:szCs w:val="25"/>
        </w:rPr>
        <w:t xml:space="preserve">Câu 2: </w:t>
      </w:r>
      <w:r w:rsidRPr="00D01013">
        <w:rPr>
          <w:color w:val="000000"/>
          <w:sz w:val="25"/>
          <w:szCs w:val="25"/>
          <w:lang w:val="vi-VN" w:eastAsia="vi-VN" w:bidi="vi-VN"/>
        </w:rPr>
        <w:t>Đá trầm tích được hình thành</w:t>
      </w:r>
    </w:p>
    <w:p w:rsidR="00B46E08" w:rsidRPr="00D01013" w:rsidRDefault="00B46E08" w:rsidP="00B46E08">
      <w:pPr>
        <w:rPr>
          <w:sz w:val="25"/>
          <w:szCs w:val="25"/>
        </w:rPr>
      </w:pPr>
      <w:r w:rsidRPr="00D01013">
        <w:rPr>
          <w:rStyle w:val="TDTNChar"/>
          <w:b/>
          <w:sz w:val="25"/>
          <w:szCs w:val="25"/>
        </w:rPr>
        <w:t xml:space="preserve">   A. </w:t>
      </w:r>
      <w:r w:rsidRPr="00D01013">
        <w:rPr>
          <w:color w:val="000000"/>
          <w:sz w:val="25"/>
          <w:szCs w:val="25"/>
          <w:lang w:val="vi-VN" w:eastAsia="vi-VN" w:bidi="vi-VN"/>
        </w:rPr>
        <w:t>từ trầm tích bị thay đổi tính chất do nhiệt độ cao.</w:t>
      </w:r>
    </w:p>
    <w:p w:rsidR="00B46E08" w:rsidRPr="00D01013" w:rsidRDefault="00B46E08" w:rsidP="00B46E08">
      <w:pPr>
        <w:rPr>
          <w:sz w:val="25"/>
          <w:szCs w:val="25"/>
        </w:rPr>
      </w:pPr>
      <w:r w:rsidRPr="00D01013">
        <w:rPr>
          <w:rStyle w:val="TDTNChar"/>
          <w:b/>
          <w:sz w:val="25"/>
          <w:szCs w:val="25"/>
        </w:rPr>
        <w:t xml:space="preserve">   B. </w:t>
      </w:r>
      <w:r w:rsidRPr="00D01013">
        <w:rPr>
          <w:color w:val="000000"/>
          <w:sz w:val="25"/>
          <w:szCs w:val="25"/>
          <w:lang w:val="vi-VN" w:eastAsia="vi-VN" w:bidi="vi-VN"/>
        </w:rPr>
        <w:t>từ đá biến chất bị thay đổi tính chất do sức nén lớn.</w:t>
      </w:r>
    </w:p>
    <w:p w:rsidR="00B46E08" w:rsidRPr="00D01013" w:rsidRDefault="00B46E08" w:rsidP="00B46E08">
      <w:pPr>
        <w:rPr>
          <w:sz w:val="25"/>
          <w:szCs w:val="25"/>
        </w:rPr>
      </w:pPr>
      <w:r w:rsidRPr="00D01013">
        <w:rPr>
          <w:rStyle w:val="TDTNChar"/>
          <w:b/>
          <w:sz w:val="25"/>
          <w:szCs w:val="25"/>
        </w:rPr>
        <w:t xml:space="preserve">   C. </w:t>
      </w:r>
      <w:r w:rsidRPr="00D01013">
        <w:rPr>
          <w:color w:val="000000"/>
          <w:sz w:val="25"/>
          <w:szCs w:val="25"/>
          <w:lang w:val="vi-VN" w:eastAsia="vi-VN" w:bidi="vi-VN"/>
        </w:rPr>
        <w:t>từ dưới sâu nóng chảy, trào lên mặt đất nguội đi.</w:t>
      </w:r>
    </w:p>
    <w:p w:rsidR="00B46E08" w:rsidRPr="00D01013" w:rsidRDefault="00B46E08" w:rsidP="00B46E08">
      <w:pPr>
        <w:rPr>
          <w:sz w:val="25"/>
          <w:szCs w:val="25"/>
        </w:rPr>
      </w:pPr>
      <w:r w:rsidRPr="00D01013">
        <w:rPr>
          <w:rStyle w:val="TDTNChar"/>
          <w:b/>
          <w:sz w:val="25"/>
          <w:szCs w:val="25"/>
        </w:rPr>
        <w:t xml:space="preserve">   D. </w:t>
      </w:r>
      <w:r w:rsidRPr="00D01013">
        <w:rPr>
          <w:color w:val="000000"/>
          <w:sz w:val="25"/>
          <w:szCs w:val="25"/>
          <w:lang w:val="vi-VN" w:eastAsia="vi-VN" w:bidi="vi-VN"/>
        </w:rPr>
        <w:t>ở nơi trũng do sự lắng tụ và nén chặt các vật liệu.</w:t>
      </w:r>
    </w:p>
    <w:p w:rsidR="00B46E08" w:rsidRPr="00D01013" w:rsidRDefault="00B46E08" w:rsidP="00B46E08">
      <w:pPr>
        <w:rPr>
          <w:sz w:val="25"/>
          <w:szCs w:val="25"/>
        </w:rPr>
      </w:pPr>
      <w:r w:rsidRPr="00D01013">
        <w:rPr>
          <w:b/>
          <w:color w:val="000000"/>
          <w:sz w:val="25"/>
          <w:szCs w:val="25"/>
        </w:rPr>
        <w:t xml:space="preserve">Câu 3: </w:t>
      </w:r>
      <w:r w:rsidRPr="00D01013">
        <w:rPr>
          <w:color w:val="000000"/>
          <w:sz w:val="25"/>
          <w:szCs w:val="25"/>
        </w:rPr>
        <w:t>Nhân tố nhiệt độ ảnh hưởng đến sự phát triển và phân bố sinh vật là</w:t>
      </w:r>
    </w:p>
    <w:p w:rsidR="00B46E08" w:rsidRPr="00D01013" w:rsidRDefault="00B46E08" w:rsidP="00B46E08">
      <w:pPr>
        <w:rPr>
          <w:sz w:val="25"/>
          <w:szCs w:val="25"/>
        </w:rPr>
      </w:pPr>
      <w:r w:rsidRPr="00D01013">
        <w:rPr>
          <w:rStyle w:val="TDTNChar"/>
          <w:b/>
          <w:sz w:val="25"/>
          <w:szCs w:val="25"/>
        </w:rPr>
        <w:t xml:space="preserve">   A. </w:t>
      </w:r>
      <w:r w:rsidRPr="00D01013">
        <w:rPr>
          <w:color w:val="000000"/>
          <w:sz w:val="25"/>
          <w:szCs w:val="25"/>
        </w:rPr>
        <w:t>tác động đến khả năng đinh hướng và sinh sản động vật.</w:t>
      </w:r>
    </w:p>
    <w:p w:rsidR="00B46E08" w:rsidRPr="00D01013" w:rsidRDefault="00B46E08" w:rsidP="00B46E08">
      <w:pPr>
        <w:rPr>
          <w:sz w:val="25"/>
          <w:szCs w:val="25"/>
        </w:rPr>
      </w:pPr>
      <w:r w:rsidRPr="00D01013">
        <w:rPr>
          <w:rStyle w:val="TDTNChar"/>
          <w:b/>
          <w:sz w:val="25"/>
          <w:szCs w:val="25"/>
        </w:rPr>
        <w:t xml:space="preserve">   B. </w:t>
      </w:r>
      <w:r w:rsidRPr="00D01013">
        <w:rPr>
          <w:color w:val="000000"/>
          <w:sz w:val="25"/>
          <w:szCs w:val="25"/>
        </w:rPr>
        <w:t>phương tiện vận chuyển và trao đổi chất hữu cơ cho cây.</w:t>
      </w:r>
    </w:p>
    <w:p w:rsidR="00B46E08" w:rsidRPr="00D01013" w:rsidRDefault="00B46E08" w:rsidP="00B46E08">
      <w:pPr>
        <w:rPr>
          <w:sz w:val="25"/>
          <w:szCs w:val="25"/>
        </w:rPr>
      </w:pPr>
      <w:r w:rsidRPr="00D01013">
        <w:rPr>
          <w:rStyle w:val="TDTNChar"/>
          <w:b/>
          <w:sz w:val="25"/>
          <w:szCs w:val="25"/>
        </w:rPr>
        <w:t xml:space="preserve">   C. </w:t>
      </w:r>
      <w:r w:rsidRPr="00D01013">
        <w:rPr>
          <w:color w:val="000000"/>
          <w:sz w:val="25"/>
          <w:szCs w:val="25"/>
        </w:rPr>
        <w:t>phương tiện vận chuyển máu và dinh dưỡng ở động vật.</w:t>
      </w:r>
    </w:p>
    <w:p w:rsidR="00B46E08" w:rsidRPr="00D01013" w:rsidRDefault="00B46E08" w:rsidP="00B46E08">
      <w:pPr>
        <w:rPr>
          <w:sz w:val="25"/>
          <w:szCs w:val="25"/>
        </w:rPr>
      </w:pPr>
      <w:r w:rsidRPr="00D01013">
        <w:rPr>
          <w:rStyle w:val="TDTNChar"/>
          <w:b/>
          <w:sz w:val="25"/>
          <w:szCs w:val="25"/>
        </w:rPr>
        <w:t xml:space="preserve">   D. </w:t>
      </w:r>
      <w:r w:rsidRPr="00D01013">
        <w:rPr>
          <w:color w:val="000000"/>
          <w:sz w:val="25"/>
          <w:szCs w:val="25"/>
        </w:rPr>
        <w:t>tác động đến quá trình sinh trưởng và quy định vùng phân bố.</w:t>
      </w:r>
    </w:p>
    <w:p w:rsidR="00B46E08" w:rsidRPr="00D01013" w:rsidRDefault="00B46E08" w:rsidP="00B46E08">
      <w:pPr>
        <w:rPr>
          <w:sz w:val="25"/>
          <w:szCs w:val="25"/>
        </w:rPr>
      </w:pPr>
      <w:r w:rsidRPr="00D01013">
        <w:rPr>
          <w:b/>
          <w:color w:val="000000"/>
          <w:sz w:val="25"/>
          <w:szCs w:val="25"/>
        </w:rPr>
        <w:t xml:space="preserve">Câu 4: </w:t>
      </w:r>
      <w:r w:rsidRPr="00D01013">
        <w:rPr>
          <w:color w:val="000000"/>
          <w:sz w:val="25"/>
          <w:szCs w:val="25"/>
        </w:rPr>
        <w:t>Dao động thuỷ triều trong tháng lớn nhất vào ngày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B46E08" w:rsidRPr="00D01013" w:rsidTr="00FB10A5">
        <w:tc>
          <w:tcPr>
            <w:tcW w:w="5102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A. </w:t>
            </w:r>
            <w:r w:rsidRPr="00D01013">
              <w:rPr>
                <w:color w:val="000000"/>
                <w:sz w:val="25"/>
                <w:szCs w:val="25"/>
              </w:rPr>
              <w:t>trăng khuyết và không trăng.</w:t>
            </w:r>
          </w:p>
        </w:tc>
        <w:tc>
          <w:tcPr>
            <w:tcW w:w="5102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B. </w:t>
            </w:r>
            <w:r w:rsidRPr="00D01013">
              <w:rPr>
                <w:color w:val="000000"/>
                <w:sz w:val="25"/>
                <w:szCs w:val="25"/>
              </w:rPr>
              <w:t>trăng khuyết và trăng tròn.</w:t>
            </w:r>
          </w:p>
        </w:tc>
      </w:tr>
      <w:tr w:rsidR="00B46E08" w:rsidRPr="00D01013" w:rsidTr="00FB10A5">
        <w:tc>
          <w:tcPr>
            <w:tcW w:w="5102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C. </w:t>
            </w:r>
            <w:r w:rsidRPr="00D01013">
              <w:rPr>
                <w:color w:val="000000"/>
                <w:sz w:val="25"/>
                <w:szCs w:val="25"/>
              </w:rPr>
              <w:t>không trăng và có trăng.</w:t>
            </w:r>
          </w:p>
        </w:tc>
        <w:tc>
          <w:tcPr>
            <w:tcW w:w="5102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D. </w:t>
            </w:r>
            <w:r w:rsidRPr="00D01013">
              <w:rPr>
                <w:color w:val="000000"/>
                <w:sz w:val="25"/>
                <w:szCs w:val="25"/>
              </w:rPr>
              <w:t>trăng tròn và không trăng.</w:t>
            </w:r>
          </w:p>
        </w:tc>
      </w:tr>
    </w:tbl>
    <w:p w:rsidR="00B46E08" w:rsidRPr="00D01013" w:rsidRDefault="00B46E08" w:rsidP="00B46E08">
      <w:pPr>
        <w:rPr>
          <w:sz w:val="25"/>
          <w:szCs w:val="25"/>
        </w:rPr>
      </w:pPr>
      <w:r w:rsidRPr="00D01013">
        <w:rPr>
          <w:b/>
          <w:color w:val="000000"/>
          <w:sz w:val="25"/>
          <w:szCs w:val="25"/>
        </w:rPr>
        <w:t xml:space="preserve">Câu 5: </w:t>
      </w:r>
      <w:r w:rsidRPr="00D01013">
        <w:rPr>
          <w:color w:val="000000"/>
          <w:sz w:val="25"/>
          <w:szCs w:val="25"/>
          <w:lang w:val="it-IT"/>
        </w:rPr>
        <w:t>Nhân tố khởi đầu của quá trình hình thành đất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46E08" w:rsidRPr="00D01013" w:rsidTr="00FB10A5">
        <w:tc>
          <w:tcPr>
            <w:tcW w:w="2551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A. </w:t>
            </w:r>
            <w:r w:rsidRPr="00D01013">
              <w:rPr>
                <w:color w:val="000000"/>
                <w:sz w:val="25"/>
                <w:szCs w:val="25"/>
                <w:lang w:val="it-IT"/>
              </w:rPr>
              <w:t>đá mẹ.</w:t>
            </w:r>
          </w:p>
        </w:tc>
        <w:tc>
          <w:tcPr>
            <w:tcW w:w="2551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B. </w:t>
            </w:r>
            <w:r w:rsidRPr="00D01013">
              <w:rPr>
                <w:color w:val="000000"/>
                <w:sz w:val="25"/>
                <w:szCs w:val="25"/>
                <w:lang w:val="it-IT"/>
              </w:rPr>
              <w:t>con người.</w:t>
            </w:r>
          </w:p>
        </w:tc>
        <w:tc>
          <w:tcPr>
            <w:tcW w:w="2551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C. </w:t>
            </w:r>
            <w:r w:rsidRPr="00D01013">
              <w:rPr>
                <w:color w:val="000000"/>
                <w:sz w:val="25"/>
                <w:szCs w:val="25"/>
                <w:lang w:val="it-IT"/>
              </w:rPr>
              <w:t>khí hậu.</w:t>
            </w:r>
          </w:p>
        </w:tc>
        <w:tc>
          <w:tcPr>
            <w:tcW w:w="2551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D. </w:t>
            </w:r>
            <w:r w:rsidRPr="00D01013">
              <w:rPr>
                <w:color w:val="000000"/>
                <w:sz w:val="25"/>
                <w:szCs w:val="25"/>
                <w:lang w:val="it-IT"/>
              </w:rPr>
              <w:t>sinh vật.</w:t>
            </w:r>
          </w:p>
        </w:tc>
      </w:tr>
    </w:tbl>
    <w:p w:rsidR="00B46E08" w:rsidRPr="00D01013" w:rsidRDefault="00B46E08" w:rsidP="00B46E08">
      <w:pPr>
        <w:rPr>
          <w:sz w:val="25"/>
          <w:szCs w:val="25"/>
        </w:rPr>
      </w:pPr>
      <w:r w:rsidRPr="00D01013">
        <w:rPr>
          <w:b/>
          <w:color w:val="000000"/>
          <w:sz w:val="25"/>
          <w:szCs w:val="25"/>
        </w:rPr>
        <w:t xml:space="preserve">Câu 6: </w:t>
      </w:r>
      <w:r w:rsidRPr="00D01013">
        <w:rPr>
          <w:color w:val="000000"/>
          <w:sz w:val="25"/>
          <w:szCs w:val="25"/>
          <w:lang w:val="pt-BR"/>
        </w:rPr>
        <w:t>Ở lục địa, giới hạn phía dưới của sinh quyển xuống tới đáy của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B46E08" w:rsidRPr="00D01013" w:rsidTr="00FB10A5">
        <w:tc>
          <w:tcPr>
            <w:tcW w:w="5102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A. </w:t>
            </w:r>
            <w:r w:rsidRPr="00D01013">
              <w:rPr>
                <w:color w:val="000000"/>
                <w:sz w:val="25"/>
                <w:szCs w:val="25"/>
                <w:lang w:val="pt-BR"/>
              </w:rPr>
              <w:t>lớp dưới của đá gốc.</w:t>
            </w:r>
          </w:p>
        </w:tc>
        <w:tc>
          <w:tcPr>
            <w:tcW w:w="5102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B. </w:t>
            </w:r>
            <w:r w:rsidRPr="00D01013">
              <w:rPr>
                <w:color w:val="000000"/>
                <w:sz w:val="25"/>
                <w:szCs w:val="25"/>
                <w:lang w:val="pt-BR"/>
              </w:rPr>
              <w:t>lớp vỏ phong hoá.</w:t>
            </w:r>
          </w:p>
        </w:tc>
      </w:tr>
      <w:tr w:rsidR="00B46E08" w:rsidRPr="00D01013" w:rsidTr="00FB10A5">
        <w:tc>
          <w:tcPr>
            <w:tcW w:w="5102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C. </w:t>
            </w:r>
            <w:r w:rsidRPr="00D01013">
              <w:rPr>
                <w:color w:val="000000"/>
                <w:sz w:val="25"/>
                <w:szCs w:val="25"/>
                <w:lang w:val="pt-BR"/>
              </w:rPr>
              <w:t>lớp vỏ lục địa.</w:t>
            </w:r>
          </w:p>
        </w:tc>
        <w:tc>
          <w:tcPr>
            <w:tcW w:w="5102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D. </w:t>
            </w:r>
            <w:r w:rsidRPr="00D01013">
              <w:rPr>
                <w:color w:val="000000"/>
                <w:sz w:val="25"/>
                <w:szCs w:val="25"/>
                <w:lang w:val="pt-BR"/>
              </w:rPr>
              <w:t>lớp phủ thổ nhưỡng.</w:t>
            </w:r>
          </w:p>
        </w:tc>
      </w:tr>
    </w:tbl>
    <w:p w:rsidR="00B46E08" w:rsidRPr="00D01013" w:rsidRDefault="00B46E08" w:rsidP="00B46E08">
      <w:pPr>
        <w:rPr>
          <w:sz w:val="25"/>
          <w:szCs w:val="25"/>
        </w:rPr>
      </w:pPr>
      <w:r w:rsidRPr="00D01013">
        <w:rPr>
          <w:b/>
          <w:color w:val="000000"/>
          <w:sz w:val="25"/>
          <w:szCs w:val="25"/>
        </w:rPr>
        <w:t xml:space="preserve">Câu 7: </w:t>
      </w:r>
      <w:r w:rsidRPr="00D01013">
        <w:rPr>
          <w:rFonts w:eastAsia="Calibri"/>
          <w:color w:val="000000"/>
          <w:sz w:val="25"/>
          <w:szCs w:val="25"/>
        </w:rPr>
        <w:t>Biểu hiện nào là rõ nhất của quy luật đai cao?</w:t>
      </w:r>
    </w:p>
    <w:p w:rsidR="00B46E08" w:rsidRPr="00D01013" w:rsidRDefault="00B46E08" w:rsidP="00B46E08">
      <w:pPr>
        <w:rPr>
          <w:sz w:val="25"/>
          <w:szCs w:val="25"/>
        </w:rPr>
      </w:pPr>
      <w:r w:rsidRPr="00D01013">
        <w:rPr>
          <w:rStyle w:val="TDTNChar"/>
          <w:b/>
          <w:sz w:val="25"/>
          <w:szCs w:val="25"/>
        </w:rPr>
        <w:t xml:space="preserve">   A. </w:t>
      </w:r>
      <w:r w:rsidRPr="00D01013">
        <w:rPr>
          <w:rFonts w:eastAsia="Calibri"/>
          <w:color w:val="000000"/>
          <w:sz w:val="25"/>
          <w:szCs w:val="25"/>
        </w:rPr>
        <w:t>Sự phân bố các vành đai khí hậu theo độ cao.</w:t>
      </w:r>
    </w:p>
    <w:p w:rsidR="00B46E08" w:rsidRPr="00D01013" w:rsidRDefault="00B46E08" w:rsidP="00B46E08">
      <w:pPr>
        <w:rPr>
          <w:sz w:val="25"/>
          <w:szCs w:val="25"/>
        </w:rPr>
      </w:pPr>
      <w:r w:rsidRPr="00D01013">
        <w:rPr>
          <w:rStyle w:val="TDTNChar"/>
          <w:b/>
          <w:sz w:val="25"/>
          <w:szCs w:val="25"/>
        </w:rPr>
        <w:t xml:space="preserve">   B. </w:t>
      </w:r>
      <w:r w:rsidRPr="00D01013">
        <w:rPr>
          <w:rFonts w:eastAsia="Calibri"/>
          <w:color w:val="000000"/>
          <w:sz w:val="25"/>
          <w:szCs w:val="25"/>
        </w:rPr>
        <w:t>Sự phân bố các vành đai đất và thực vật theo độ cao.</w:t>
      </w:r>
    </w:p>
    <w:p w:rsidR="00B46E08" w:rsidRPr="00D01013" w:rsidRDefault="00B46E08" w:rsidP="00B46E08">
      <w:pPr>
        <w:rPr>
          <w:sz w:val="25"/>
          <w:szCs w:val="25"/>
        </w:rPr>
      </w:pPr>
      <w:r w:rsidRPr="00D01013">
        <w:rPr>
          <w:rStyle w:val="TDTNChar"/>
          <w:b/>
          <w:sz w:val="25"/>
          <w:szCs w:val="25"/>
        </w:rPr>
        <w:t xml:space="preserve">   C. </w:t>
      </w:r>
      <w:r w:rsidRPr="00D01013">
        <w:rPr>
          <w:rFonts w:eastAsia="Calibri"/>
          <w:color w:val="000000"/>
          <w:sz w:val="25"/>
          <w:szCs w:val="25"/>
        </w:rPr>
        <w:t>Sự phân bố các vành đai khí áp theo độ cao.</w:t>
      </w:r>
    </w:p>
    <w:p w:rsidR="00B46E08" w:rsidRPr="00D01013" w:rsidRDefault="00B46E08" w:rsidP="00B46E08">
      <w:pPr>
        <w:rPr>
          <w:sz w:val="25"/>
          <w:szCs w:val="25"/>
        </w:rPr>
      </w:pPr>
      <w:r w:rsidRPr="00D01013">
        <w:rPr>
          <w:rStyle w:val="TDTNChar"/>
          <w:b/>
          <w:sz w:val="25"/>
          <w:szCs w:val="25"/>
        </w:rPr>
        <w:t xml:space="preserve">   D. </w:t>
      </w:r>
      <w:r w:rsidRPr="00D01013">
        <w:rPr>
          <w:rFonts w:eastAsia="Calibri"/>
          <w:color w:val="000000"/>
          <w:sz w:val="25"/>
          <w:szCs w:val="25"/>
        </w:rPr>
        <w:t>Sự phân bố các vành đai nhiệt theo độ cao.</w:t>
      </w:r>
    </w:p>
    <w:p w:rsidR="00B46E08" w:rsidRPr="00D01013" w:rsidRDefault="00B46E08" w:rsidP="00B46E08">
      <w:pPr>
        <w:rPr>
          <w:sz w:val="25"/>
          <w:szCs w:val="25"/>
        </w:rPr>
      </w:pPr>
      <w:r w:rsidRPr="00D01013">
        <w:rPr>
          <w:b/>
          <w:color w:val="000000"/>
          <w:sz w:val="25"/>
          <w:szCs w:val="25"/>
        </w:rPr>
        <w:t xml:space="preserve">Câu 8: </w:t>
      </w:r>
      <w:r w:rsidRPr="00D01013">
        <w:rPr>
          <w:color w:val="000000"/>
          <w:sz w:val="25"/>
          <w:szCs w:val="25"/>
        </w:rPr>
        <w:t>Độ muối nước biển lớn nhất ở vùng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46E08" w:rsidRPr="00D01013" w:rsidTr="00FB10A5">
        <w:tc>
          <w:tcPr>
            <w:tcW w:w="2551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A. </w:t>
            </w:r>
            <w:r w:rsidRPr="00D01013">
              <w:rPr>
                <w:color w:val="000000"/>
                <w:sz w:val="25"/>
                <w:szCs w:val="25"/>
              </w:rPr>
              <w:t>xích đạo.</w:t>
            </w:r>
          </w:p>
        </w:tc>
        <w:tc>
          <w:tcPr>
            <w:tcW w:w="2551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B. </w:t>
            </w:r>
            <w:r w:rsidRPr="00D01013">
              <w:rPr>
                <w:color w:val="000000"/>
                <w:sz w:val="25"/>
                <w:szCs w:val="25"/>
              </w:rPr>
              <w:t>chí tuyến.</w:t>
            </w:r>
          </w:p>
        </w:tc>
        <w:tc>
          <w:tcPr>
            <w:tcW w:w="2551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C. </w:t>
            </w:r>
            <w:r w:rsidRPr="00D01013">
              <w:rPr>
                <w:color w:val="000000"/>
                <w:sz w:val="25"/>
                <w:szCs w:val="25"/>
              </w:rPr>
              <w:t>ôn đới.</w:t>
            </w:r>
          </w:p>
        </w:tc>
        <w:tc>
          <w:tcPr>
            <w:tcW w:w="2551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D. </w:t>
            </w:r>
            <w:r w:rsidRPr="00D01013">
              <w:rPr>
                <w:color w:val="000000"/>
                <w:sz w:val="25"/>
                <w:szCs w:val="25"/>
              </w:rPr>
              <w:t>cực.</w:t>
            </w:r>
          </w:p>
        </w:tc>
      </w:tr>
    </w:tbl>
    <w:p w:rsidR="00B46E08" w:rsidRPr="00D01013" w:rsidRDefault="00B46E08" w:rsidP="00B46E08">
      <w:pPr>
        <w:rPr>
          <w:sz w:val="25"/>
          <w:szCs w:val="25"/>
        </w:rPr>
      </w:pPr>
      <w:r w:rsidRPr="00D01013">
        <w:rPr>
          <w:b/>
          <w:color w:val="000000"/>
          <w:sz w:val="25"/>
          <w:szCs w:val="25"/>
        </w:rPr>
        <w:t xml:space="preserve">Câu 9: </w:t>
      </w:r>
      <w:r w:rsidRPr="00D01013">
        <w:rPr>
          <w:color w:val="000000"/>
          <w:sz w:val="25"/>
          <w:szCs w:val="25"/>
        </w:rPr>
        <w:t>Hiện tượng xảy ra khi nhiệt độ giảm là</w:t>
      </w:r>
    </w:p>
    <w:p w:rsidR="00B46E08" w:rsidRPr="00D01013" w:rsidRDefault="00B46E08" w:rsidP="00B46E08">
      <w:pPr>
        <w:rPr>
          <w:sz w:val="25"/>
          <w:szCs w:val="25"/>
        </w:rPr>
      </w:pPr>
      <w:r w:rsidRPr="00D01013">
        <w:rPr>
          <w:rStyle w:val="TDTNChar"/>
          <w:b/>
          <w:sz w:val="25"/>
          <w:szCs w:val="25"/>
        </w:rPr>
        <w:t xml:space="preserve">   A. </w:t>
      </w:r>
      <w:r w:rsidRPr="00D01013">
        <w:rPr>
          <w:color w:val="000000"/>
          <w:sz w:val="25"/>
          <w:szCs w:val="25"/>
        </w:rPr>
        <w:t>không khí nở ra, tỉ trọng tăng nên khí áp tăng.</w:t>
      </w:r>
    </w:p>
    <w:p w:rsidR="00B46E08" w:rsidRPr="00D01013" w:rsidRDefault="00B46E08" w:rsidP="00B46E08">
      <w:pPr>
        <w:rPr>
          <w:sz w:val="25"/>
          <w:szCs w:val="25"/>
        </w:rPr>
      </w:pPr>
      <w:r w:rsidRPr="00D01013">
        <w:rPr>
          <w:rStyle w:val="TDTNChar"/>
          <w:b/>
          <w:sz w:val="25"/>
          <w:szCs w:val="25"/>
        </w:rPr>
        <w:t xml:space="preserve">   B. </w:t>
      </w:r>
      <w:r w:rsidRPr="00D01013">
        <w:rPr>
          <w:color w:val="000000"/>
          <w:sz w:val="25"/>
          <w:szCs w:val="25"/>
        </w:rPr>
        <w:t>không khí co lại, tỉ trọng tăng nên khí áp tăng.</w:t>
      </w:r>
    </w:p>
    <w:p w:rsidR="00B46E08" w:rsidRPr="00D01013" w:rsidRDefault="00B46E08" w:rsidP="00B46E08">
      <w:pPr>
        <w:rPr>
          <w:sz w:val="25"/>
          <w:szCs w:val="25"/>
        </w:rPr>
      </w:pPr>
      <w:r w:rsidRPr="00D01013">
        <w:rPr>
          <w:rStyle w:val="TDTNChar"/>
          <w:b/>
          <w:sz w:val="25"/>
          <w:szCs w:val="25"/>
        </w:rPr>
        <w:t xml:space="preserve">   C. </w:t>
      </w:r>
      <w:r w:rsidRPr="00D01013">
        <w:rPr>
          <w:color w:val="000000"/>
          <w:sz w:val="25"/>
          <w:szCs w:val="25"/>
        </w:rPr>
        <w:t>không khí co lại, tỉ trọng giảm nên khí áp tăng.</w:t>
      </w:r>
    </w:p>
    <w:p w:rsidR="00B46E08" w:rsidRPr="00D01013" w:rsidRDefault="00B46E08" w:rsidP="00B46E08">
      <w:pPr>
        <w:rPr>
          <w:sz w:val="25"/>
          <w:szCs w:val="25"/>
        </w:rPr>
      </w:pPr>
      <w:r w:rsidRPr="00D01013">
        <w:rPr>
          <w:rStyle w:val="TDTNChar"/>
          <w:b/>
          <w:sz w:val="25"/>
          <w:szCs w:val="25"/>
        </w:rPr>
        <w:t xml:space="preserve">   D. </w:t>
      </w:r>
      <w:r w:rsidRPr="00D01013">
        <w:rPr>
          <w:color w:val="000000"/>
          <w:sz w:val="25"/>
          <w:szCs w:val="25"/>
        </w:rPr>
        <w:t>không khí nở ra, tỉ trọng giảm nên khí áp tăng.</w:t>
      </w:r>
    </w:p>
    <w:p w:rsidR="00B46E08" w:rsidRPr="00D01013" w:rsidRDefault="00B46E08" w:rsidP="00B46E08">
      <w:pPr>
        <w:rPr>
          <w:sz w:val="25"/>
          <w:szCs w:val="25"/>
        </w:rPr>
      </w:pPr>
      <w:r w:rsidRPr="00D01013">
        <w:rPr>
          <w:b/>
          <w:color w:val="000000"/>
          <w:sz w:val="25"/>
          <w:szCs w:val="25"/>
        </w:rPr>
        <w:t xml:space="preserve">Câu 10: </w:t>
      </w:r>
      <w:r w:rsidRPr="00D01013">
        <w:rPr>
          <w:bCs/>
          <w:color w:val="000000"/>
          <w:sz w:val="25"/>
          <w:szCs w:val="25"/>
        </w:rPr>
        <w:t>GPS xác định chính xác vị trí của vật thể dựa vào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B46E08" w:rsidRPr="00D01013" w:rsidTr="00FB10A5">
        <w:tc>
          <w:tcPr>
            <w:tcW w:w="5102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A. </w:t>
            </w:r>
            <w:r w:rsidRPr="00D01013">
              <w:rPr>
                <w:bCs/>
                <w:color w:val="000000"/>
                <w:sz w:val="25"/>
                <w:szCs w:val="25"/>
              </w:rPr>
              <w:t>hệ thống các vệ tinh nhân tạo.</w:t>
            </w:r>
          </w:p>
        </w:tc>
        <w:tc>
          <w:tcPr>
            <w:tcW w:w="5102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B. </w:t>
            </w:r>
            <w:r w:rsidRPr="00D01013">
              <w:rPr>
                <w:bCs/>
                <w:color w:val="000000"/>
                <w:sz w:val="25"/>
                <w:szCs w:val="25"/>
              </w:rPr>
              <w:t>các trạm theo dõi và quan sát.</w:t>
            </w:r>
          </w:p>
        </w:tc>
      </w:tr>
      <w:tr w:rsidR="00B46E08" w:rsidRPr="00D01013" w:rsidTr="00FB10A5">
        <w:tc>
          <w:tcPr>
            <w:tcW w:w="5102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C. </w:t>
            </w:r>
            <w:r w:rsidRPr="00D01013">
              <w:rPr>
                <w:bCs/>
                <w:color w:val="000000"/>
                <w:sz w:val="25"/>
                <w:szCs w:val="25"/>
              </w:rPr>
              <w:t>thiết bị xử lí thông tin vật thể.</w:t>
            </w:r>
          </w:p>
        </w:tc>
        <w:tc>
          <w:tcPr>
            <w:tcW w:w="5102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D. </w:t>
            </w:r>
            <w:r w:rsidRPr="00D01013">
              <w:rPr>
                <w:bCs/>
                <w:color w:val="000000"/>
                <w:sz w:val="25"/>
                <w:szCs w:val="25"/>
              </w:rPr>
              <w:t>quỹ đạo chuyển động của Trái Đất.</w:t>
            </w:r>
          </w:p>
        </w:tc>
      </w:tr>
    </w:tbl>
    <w:p w:rsidR="00B46E08" w:rsidRPr="00D01013" w:rsidRDefault="00B46E08" w:rsidP="00B46E08">
      <w:pPr>
        <w:rPr>
          <w:sz w:val="25"/>
          <w:szCs w:val="25"/>
        </w:rPr>
      </w:pPr>
      <w:r w:rsidRPr="00D01013">
        <w:rPr>
          <w:b/>
          <w:color w:val="000000"/>
          <w:sz w:val="25"/>
          <w:szCs w:val="25"/>
        </w:rPr>
        <w:t xml:space="preserve">Câu 11: </w:t>
      </w:r>
      <w:r w:rsidRPr="00D01013">
        <w:rPr>
          <w:color w:val="000000"/>
          <w:sz w:val="25"/>
          <w:szCs w:val="25"/>
        </w:rPr>
        <w:t>Trong tự nhiên, các thành phần không tồn tại và phát triển một cách cô lập là biểu hiện rõ nhất của quy luật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B46E08" w:rsidRPr="00D01013" w:rsidTr="00FB10A5">
        <w:tc>
          <w:tcPr>
            <w:tcW w:w="5102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A. </w:t>
            </w:r>
            <w:r w:rsidRPr="00D01013">
              <w:rPr>
                <w:color w:val="000000"/>
                <w:sz w:val="25"/>
                <w:szCs w:val="25"/>
              </w:rPr>
              <w:t>địa ô.</w:t>
            </w:r>
          </w:p>
        </w:tc>
        <w:tc>
          <w:tcPr>
            <w:tcW w:w="5102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B. </w:t>
            </w:r>
            <w:r w:rsidRPr="00D01013">
              <w:rPr>
                <w:color w:val="000000"/>
                <w:sz w:val="25"/>
                <w:szCs w:val="25"/>
              </w:rPr>
              <w:t>thống nhất và hoàn chỉnh.</w:t>
            </w:r>
          </w:p>
        </w:tc>
      </w:tr>
      <w:tr w:rsidR="00B46E08" w:rsidRPr="00D01013" w:rsidTr="00FB10A5">
        <w:tc>
          <w:tcPr>
            <w:tcW w:w="5102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C. </w:t>
            </w:r>
            <w:r w:rsidRPr="00D01013">
              <w:rPr>
                <w:color w:val="000000"/>
                <w:sz w:val="25"/>
                <w:szCs w:val="25"/>
              </w:rPr>
              <w:t>đai cao.</w:t>
            </w:r>
          </w:p>
        </w:tc>
        <w:tc>
          <w:tcPr>
            <w:tcW w:w="5102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D. </w:t>
            </w:r>
            <w:r w:rsidRPr="00D01013">
              <w:rPr>
                <w:color w:val="000000"/>
                <w:sz w:val="25"/>
                <w:szCs w:val="25"/>
              </w:rPr>
              <w:t>địa đới.</w:t>
            </w:r>
          </w:p>
        </w:tc>
      </w:tr>
    </w:tbl>
    <w:p w:rsidR="00B46E08" w:rsidRPr="00D01013" w:rsidRDefault="00B46E08" w:rsidP="00B46E08">
      <w:pPr>
        <w:rPr>
          <w:sz w:val="25"/>
          <w:szCs w:val="25"/>
        </w:rPr>
      </w:pPr>
      <w:r w:rsidRPr="00D01013">
        <w:rPr>
          <w:b/>
          <w:color w:val="000000"/>
          <w:sz w:val="25"/>
          <w:szCs w:val="25"/>
        </w:rPr>
        <w:t xml:space="preserve">Câu 12: </w:t>
      </w:r>
      <w:r w:rsidRPr="00D01013">
        <w:rPr>
          <w:color w:val="000000"/>
          <w:sz w:val="25"/>
          <w:szCs w:val="25"/>
        </w:rPr>
        <w:t>Ở miền núi, nước sông chảy nhanh hơn đồng bằng là do có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B46E08" w:rsidRPr="00D01013" w:rsidTr="00FB10A5">
        <w:tc>
          <w:tcPr>
            <w:tcW w:w="5102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A. </w:t>
            </w:r>
            <w:r w:rsidRPr="00D01013">
              <w:rPr>
                <w:color w:val="000000"/>
                <w:sz w:val="25"/>
                <w:szCs w:val="25"/>
              </w:rPr>
              <w:t>địa hình phức tạp.</w:t>
            </w:r>
          </w:p>
        </w:tc>
        <w:tc>
          <w:tcPr>
            <w:tcW w:w="5102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B. </w:t>
            </w:r>
            <w:r w:rsidRPr="00D01013">
              <w:rPr>
                <w:color w:val="000000"/>
                <w:sz w:val="25"/>
                <w:szCs w:val="25"/>
              </w:rPr>
              <w:t>địa hình dốc hơn.</w:t>
            </w:r>
          </w:p>
        </w:tc>
      </w:tr>
      <w:tr w:rsidR="00B46E08" w:rsidRPr="00D01013" w:rsidTr="00FB10A5">
        <w:tc>
          <w:tcPr>
            <w:tcW w:w="5102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C. </w:t>
            </w:r>
            <w:r w:rsidRPr="00D01013">
              <w:rPr>
                <w:color w:val="000000"/>
                <w:sz w:val="25"/>
                <w:szCs w:val="25"/>
              </w:rPr>
              <w:t>nhiều đỉnh núi cao.</w:t>
            </w:r>
          </w:p>
        </w:tc>
        <w:tc>
          <w:tcPr>
            <w:tcW w:w="5102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D. </w:t>
            </w:r>
            <w:r w:rsidRPr="00D01013">
              <w:rPr>
                <w:color w:val="000000"/>
                <w:sz w:val="25"/>
                <w:szCs w:val="25"/>
              </w:rPr>
              <w:t>nhiều thung lũng.</w:t>
            </w:r>
          </w:p>
        </w:tc>
      </w:tr>
    </w:tbl>
    <w:p w:rsidR="00B46E08" w:rsidRPr="00D01013" w:rsidRDefault="00B46E08" w:rsidP="00B46E08">
      <w:pPr>
        <w:rPr>
          <w:sz w:val="25"/>
          <w:szCs w:val="25"/>
        </w:rPr>
      </w:pPr>
      <w:r w:rsidRPr="00D01013">
        <w:rPr>
          <w:b/>
          <w:color w:val="000000"/>
          <w:sz w:val="25"/>
          <w:szCs w:val="25"/>
        </w:rPr>
        <w:lastRenderedPageBreak/>
        <w:t xml:space="preserve">Câu 13: </w:t>
      </w:r>
      <w:r w:rsidRPr="00D01013">
        <w:rPr>
          <w:color w:val="000000"/>
          <w:sz w:val="25"/>
          <w:szCs w:val="25"/>
        </w:rPr>
        <w:t>Các nhân tố làm cho vùng xích đạo có mưa rất nhiều là</w:t>
      </w:r>
    </w:p>
    <w:p w:rsidR="00B46E08" w:rsidRPr="00D01013" w:rsidRDefault="00B46E08" w:rsidP="00B46E08">
      <w:pPr>
        <w:rPr>
          <w:sz w:val="25"/>
          <w:szCs w:val="25"/>
        </w:rPr>
      </w:pPr>
      <w:r w:rsidRPr="00D01013">
        <w:rPr>
          <w:rStyle w:val="TDTNChar"/>
          <w:b/>
          <w:sz w:val="25"/>
          <w:szCs w:val="25"/>
        </w:rPr>
        <w:t xml:space="preserve">   A. </w:t>
      </w:r>
      <w:r w:rsidRPr="00D01013">
        <w:rPr>
          <w:color w:val="000000"/>
          <w:sz w:val="25"/>
          <w:szCs w:val="25"/>
        </w:rPr>
        <w:t>dải hội tụ nhiệt đới, frông nóng, gió Mậu dịch.</w:t>
      </w:r>
    </w:p>
    <w:p w:rsidR="00B46E08" w:rsidRPr="00D01013" w:rsidRDefault="00B46E08" w:rsidP="00B46E08">
      <w:pPr>
        <w:rPr>
          <w:sz w:val="25"/>
          <w:szCs w:val="25"/>
        </w:rPr>
      </w:pPr>
      <w:r w:rsidRPr="00D01013">
        <w:rPr>
          <w:rStyle w:val="TDTNChar"/>
          <w:b/>
          <w:sz w:val="25"/>
          <w:szCs w:val="25"/>
        </w:rPr>
        <w:t xml:space="preserve">   B. </w:t>
      </w:r>
      <w:r w:rsidRPr="00D01013">
        <w:rPr>
          <w:color w:val="000000"/>
          <w:sz w:val="25"/>
          <w:szCs w:val="25"/>
        </w:rPr>
        <w:t>dải hội tụ nhiệt đới, các núi cao, gió Mậu dịch.</w:t>
      </w:r>
    </w:p>
    <w:p w:rsidR="00B46E08" w:rsidRPr="00D01013" w:rsidRDefault="00B46E08" w:rsidP="00B46E08">
      <w:pPr>
        <w:rPr>
          <w:sz w:val="25"/>
          <w:szCs w:val="25"/>
        </w:rPr>
      </w:pPr>
      <w:r w:rsidRPr="00D01013">
        <w:rPr>
          <w:rStyle w:val="TDTNChar"/>
          <w:b/>
          <w:sz w:val="25"/>
          <w:szCs w:val="25"/>
        </w:rPr>
        <w:t xml:space="preserve">   C. </w:t>
      </w:r>
      <w:r w:rsidRPr="00D01013">
        <w:rPr>
          <w:color w:val="000000"/>
          <w:sz w:val="25"/>
          <w:szCs w:val="25"/>
        </w:rPr>
        <w:t>áp thấp, dải hội tụ nhiệt đới, dòng biển lạnh.</w:t>
      </w:r>
    </w:p>
    <w:p w:rsidR="00B46E08" w:rsidRPr="00D01013" w:rsidRDefault="00B46E08" w:rsidP="00B46E08">
      <w:pPr>
        <w:rPr>
          <w:sz w:val="25"/>
          <w:szCs w:val="25"/>
        </w:rPr>
      </w:pPr>
      <w:r w:rsidRPr="00D01013">
        <w:rPr>
          <w:rStyle w:val="TDTNChar"/>
          <w:b/>
          <w:sz w:val="25"/>
          <w:szCs w:val="25"/>
        </w:rPr>
        <w:t xml:space="preserve">   D. </w:t>
      </w:r>
      <w:r w:rsidRPr="00D01013">
        <w:rPr>
          <w:color w:val="000000"/>
          <w:sz w:val="25"/>
          <w:szCs w:val="25"/>
        </w:rPr>
        <w:t>áp thấp, dải hội tụ nhiệt đới, dòng biển nóng.</w:t>
      </w:r>
    </w:p>
    <w:p w:rsidR="00B46E08" w:rsidRPr="00D01013" w:rsidRDefault="00B46E08" w:rsidP="00B46E08">
      <w:pPr>
        <w:rPr>
          <w:sz w:val="25"/>
          <w:szCs w:val="25"/>
        </w:rPr>
      </w:pPr>
      <w:r w:rsidRPr="00D01013">
        <w:rPr>
          <w:b/>
          <w:color w:val="000000"/>
          <w:sz w:val="25"/>
          <w:szCs w:val="25"/>
        </w:rPr>
        <w:t xml:space="preserve">Câu 14: </w:t>
      </w:r>
      <w:r w:rsidRPr="00D01013">
        <w:rPr>
          <w:color w:val="000000"/>
          <w:sz w:val="25"/>
          <w:szCs w:val="25"/>
        </w:rPr>
        <w:t>Sinh quyển là một quyển của Trái Đất có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B46E08" w:rsidRPr="00D01013" w:rsidTr="00FB10A5">
        <w:tc>
          <w:tcPr>
            <w:tcW w:w="5102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A. </w:t>
            </w:r>
            <w:r w:rsidRPr="00D01013">
              <w:rPr>
                <w:color w:val="000000"/>
                <w:sz w:val="25"/>
                <w:szCs w:val="25"/>
              </w:rPr>
              <w:t>toàn bộ sinh vật sinh sống.</w:t>
            </w:r>
          </w:p>
        </w:tc>
        <w:tc>
          <w:tcPr>
            <w:tcW w:w="5102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B. </w:t>
            </w:r>
            <w:r w:rsidRPr="00D01013">
              <w:rPr>
                <w:color w:val="000000"/>
                <w:sz w:val="25"/>
                <w:szCs w:val="25"/>
              </w:rPr>
              <w:t>tất cả sinh vật và thổ nhưỡng.</w:t>
            </w:r>
          </w:p>
        </w:tc>
      </w:tr>
      <w:tr w:rsidR="00B46E08" w:rsidRPr="00D01013" w:rsidTr="00FB10A5">
        <w:tc>
          <w:tcPr>
            <w:tcW w:w="5102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C. </w:t>
            </w:r>
            <w:r w:rsidRPr="00D01013">
              <w:rPr>
                <w:color w:val="000000"/>
                <w:sz w:val="25"/>
                <w:szCs w:val="25"/>
              </w:rPr>
              <w:t>toàn bộ thực vật và vi sinh vật.</w:t>
            </w:r>
          </w:p>
        </w:tc>
        <w:tc>
          <w:tcPr>
            <w:tcW w:w="5102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D. </w:t>
            </w:r>
            <w:r w:rsidRPr="00D01013">
              <w:rPr>
                <w:color w:val="000000"/>
                <w:sz w:val="25"/>
                <w:szCs w:val="25"/>
              </w:rPr>
              <w:t>toàn bộ động vật và vi sinh vật.</w:t>
            </w:r>
          </w:p>
        </w:tc>
      </w:tr>
    </w:tbl>
    <w:p w:rsidR="00B46E08" w:rsidRPr="00D01013" w:rsidRDefault="00B46E08" w:rsidP="00B46E08">
      <w:pPr>
        <w:rPr>
          <w:sz w:val="25"/>
          <w:szCs w:val="25"/>
        </w:rPr>
      </w:pPr>
      <w:r w:rsidRPr="00D01013">
        <w:rPr>
          <w:b/>
          <w:color w:val="000000"/>
          <w:sz w:val="25"/>
          <w:szCs w:val="25"/>
        </w:rPr>
        <w:t xml:space="preserve">Câu 15: </w:t>
      </w:r>
      <w:r w:rsidRPr="00D01013">
        <w:rPr>
          <w:color w:val="000000"/>
          <w:sz w:val="25"/>
          <w:szCs w:val="25"/>
        </w:rPr>
        <w:t>Quy luật địa đới là sự thay đổi có tính quy luật của các đối tượng địa lí theo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B46E08" w:rsidRPr="00D01013" w:rsidTr="00FB10A5">
        <w:tc>
          <w:tcPr>
            <w:tcW w:w="2551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A. </w:t>
            </w:r>
            <w:r w:rsidRPr="00D01013">
              <w:rPr>
                <w:color w:val="000000"/>
                <w:sz w:val="25"/>
                <w:szCs w:val="25"/>
              </w:rPr>
              <w:t>độ cao</w:t>
            </w:r>
          </w:p>
        </w:tc>
        <w:tc>
          <w:tcPr>
            <w:tcW w:w="2551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B. </w:t>
            </w:r>
            <w:r w:rsidRPr="00D01013">
              <w:rPr>
                <w:color w:val="000000"/>
                <w:sz w:val="25"/>
                <w:szCs w:val="25"/>
              </w:rPr>
              <w:t>vĩ độ.</w:t>
            </w:r>
          </w:p>
        </w:tc>
        <w:tc>
          <w:tcPr>
            <w:tcW w:w="2551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C. </w:t>
            </w:r>
            <w:r w:rsidRPr="00D01013">
              <w:rPr>
                <w:color w:val="000000"/>
                <w:sz w:val="25"/>
                <w:szCs w:val="25"/>
              </w:rPr>
              <w:t>kinh độ.</w:t>
            </w:r>
          </w:p>
        </w:tc>
        <w:tc>
          <w:tcPr>
            <w:tcW w:w="2551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D. </w:t>
            </w:r>
            <w:r w:rsidRPr="00D01013">
              <w:rPr>
                <w:color w:val="000000"/>
                <w:sz w:val="25"/>
                <w:szCs w:val="25"/>
              </w:rPr>
              <w:t>các mùa.</w:t>
            </w:r>
          </w:p>
        </w:tc>
      </w:tr>
    </w:tbl>
    <w:p w:rsidR="00B46E08" w:rsidRPr="00D01013" w:rsidRDefault="00B46E08" w:rsidP="00B46E08">
      <w:pPr>
        <w:rPr>
          <w:sz w:val="25"/>
          <w:szCs w:val="25"/>
        </w:rPr>
      </w:pPr>
      <w:r w:rsidRPr="00D01013">
        <w:rPr>
          <w:b/>
          <w:color w:val="000000"/>
          <w:sz w:val="25"/>
          <w:szCs w:val="25"/>
        </w:rPr>
        <w:t xml:space="preserve">Câu 16: </w:t>
      </w:r>
      <w:r w:rsidRPr="00D01013">
        <w:rPr>
          <w:color w:val="000000"/>
          <w:sz w:val="25"/>
          <w:szCs w:val="25"/>
        </w:rPr>
        <w:t>Thuỷ quyển là</w:t>
      </w:r>
    </w:p>
    <w:p w:rsidR="00B46E08" w:rsidRPr="00D01013" w:rsidRDefault="00B46E08" w:rsidP="00B46E08">
      <w:pPr>
        <w:rPr>
          <w:sz w:val="25"/>
          <w:szCs w:val="25"/>
        </w:rPr>
      </w:pPr>
      <w:r w:rsidRPr="00D01013">
        <w:rPr>
          <w:rStyle w:val="TDTNChar"/>
          <w:b/>
          <w:sz w:val="25"/>
          <w:szCs w:val="25"/>
        </w:rPr>
        <w:t xml:space="preserve">   A. </w:t>
      </w:r>
      <w:r w:rsidRPr="00D01013">
        <w:rPr>
          <w:color w:val="000000"/>
          <w:sz w:val="25"/>
          <w:szCs w:val="25"/>
        </w:rPr>
        <w:t>toàn bộ nước trong cơ thể các sinh vật.</w:t>
      </w:r>
    </w:p>
    <w:p w:rsidR="00B46E08" w:rsidRPr="00D01013" w:rsidRDefault="00B46E08" w:rsidP="00B46E08">
      <w:pPr>
        <w:rPr>
          <w:sz w:val="25"/>
          <w:szCs w:val="25"/>
        </w:rPr>
      </w:pPr>
      <w:r w:rsidRPr="00D01013">
        <w:rPr>
          <w:rStyle w:val="TDTNChar"/>
          <w:b/>
          <w:sz w:val="25"/>
          <w:szCs w:val="25"/>
        </w:rPr>
        <w:t xml:space="preserve">   B. </w:t>
      </w:r>
      <w:r w:rsidRPr="00D01013">
        <w:rPr>
          <w:color w:val="000000"/>
          <w:sz w:val="25"/>
          <w:szCs w:val="25"/>
        </w:rPr>
        <w:t>toàn bộ nước ngầm, nước băng tuyết.</w:t>
      </w:r>
    </w:p>
    <w:p w:rsidR="00B46E08" w:rsidRPr="00D01013" w:rsidRDefault="00B46E08" w:rsidP="00B46E08">
      <w:pPr>
        <w:rPr>
          <w:sz w:val="25"/>
          <w:szCs w:val="25"/>
        </w:rPr>
      </w:pPr>
      <w:r w:rsidRPr="00D01013">
        <w:rPr>
          <w:rStyle w:val="TDTNChar"/>
          <w:b/>
          <w:sz w:val="25"/>
          <w:szCs w:val="25"/>
        </w:rPr>
        <w:t xml:space="preserve">   C. </w:t>
      </w:r>
      <w:r w:rsidRPr="00D01013">
        <w:rPr>
          <w:color w:val="000000"/>
          <w:sz w:val="25"/>
          <w:szCs w:val="25"/>
        </w:rPr>
        <w:t>toàn bộ lớp nước bao quanh Trái Đất.</w:t>
      </w:r>
    </w:p>
    <w:p w:rsidR="00B46E08" w:rsidRPr="00D01013" w:rsidRDefault="00B46E08" w:rsidP="00B46E08">
      <w:pPr>
        <w:rPr>
          <w:sz w:val="25"/>
          <w:szCs w:val="25"/>
        </w:rPr>
      </w:pPr>
      <w:r w:rsidRPr="00D01013">
        <w:rPr>
          <w:rStyle w:val="TDTNChar"/>
          <w:b/>
          <w:sz w:val="25"/>
          <w:szCs w:val="25"/>
        </w:rPr>
        <w:t xml:space="preserve">   D. </w:t>
      </w:r>
      <w:r w:rsidRPr="00D01013">
        <w:rPr>
          <w:color w:val="000000"/>
          <w:sz w:val="25"/>
          <w:szCs w:val="25"/>
        </w:rPr>
        <w:t>toàn bộ nước ở các biển và đại dương.</w:t>
      </w:r>
    </w:p>
    <w:p w:rsidR="00B46E08" w:rsidRPr="00D01013" w:rsidRDefault="00B46E08" w:rsidP="00B46E08">
      <w:pPr>
        <w:rPr>
          <w:sz w:val="25"/>
          <w:szCs w:val="25"/>
        </w:rPr>
      </w:pPr>
      <w:r w:rsidRPr="00D01013">
        <w:rPr>
          <w:b/>
          <w:color w:val="000000"/>
          <w:sz w:val="25"/>
          <w:szCs w:val="25"/>
        </w:rPr>
        <w:t xml:space="preserve">Câu 17: </w:t>
      </w:r>
      <w:r w:rsidRPr="00D01013">
        <w:rPr>
          <w:rFonts w:eastAsia="Calibri"/>
          <w:color w:val="000000"/>
          <w:sz w:val="25"/>
          <w:szCs w:val="25"/>
          <w:lang w:val="nl-NL"/>
        </w:rPr>
        <w:t>Các yếu tố chủ yếu tác động đến quá trình phong hóa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B46E08" w:rsidRPr="00D01013" w:rsidTr="00FB10A5">
        <w:tc>
          <w:tcPr>
            <w:tcW w:w="5102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A. </w:t>
            </w:r>
            <w:r w:rsidRPr="00D01013">
              <w:rPr>
                <w:rFonts w:eastAsia="Calibri"/>
                <w:color w:val="000000"/>
                <w:sz w:val="25"/>
                <w:szCs w:val="25"/>
              </w:rPr>
              <w:t>gió, bão, con người.</w:t>
            </w:r>
          </w:p>
        </w:tc>
        <w:tc>
          <w:tcPr>
            <w:tcW w:w="5102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B. </w:t>
            </w:r>
            <w:r w:rsidRPr="00D01013">
              <w:rPr>
                <w:rFonts w:eastAsia="Calibri"/>
                <w:color w:val="000000"/>
                <w:sz w:val="25"/>
                <w:szCs w:val="25"/>
              </w:rPr>
              <w:t>núi lửa, sóng thần, xói mòn.</w:t>
            </w:r>
          </w:p>
        </w:tc>
      </w:tr>
      <w:tr w:rsidR="00B46E08" w:rsidRPr="00D01013" w:rsidTr="00FB10A5">
        <w:tc>
          <w:tcPr>
            <w:tcW w:w="5102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C. </w:t>
            </w:r>
            <w:r w:rsidRPr="00D01013">
              <w:rPr>
                <w:rFonts w:eastAsia="Calibri"/>
                <w:color w:val="000000"/>
                <w:sz w:val="25"/>
                <w:szCs w:val="25"/>
              </w:rPr>
              <w:t>nhiệt độ, nước, sinh vật.</w:t>
            </w:r>
          </w:p>
        </w:tc>
        <w:tc>
          <w:tcPr>
            <w:tcW w:w="5102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D. </w:t>
            </w:r>
            <w:r w:rsidRPr="00D01013">
              <w:rPr>
                <w:rFonts w:eastAsia="Calibri"/>
                <w:color w:val="000000"/>
                <w:sz w:val="25"/>
                <w:szCs w:val="25"/>
              </w:rPr>
              <w:t>thổ nhưỡng, sinh vật, sông ngòi.</w:t>
            </w:r>
          </w:p>
        </w:tc>
      </w:tr>
    </w:tbl>
    <w:p w:rsidR="00B46E08" w:rsidRPr="00D01013" w:rsidRDefault="00B46E08" w:rsidP="00B46E08">
      <w:pPr>
        <w:rPr>
          <w:sz w:val="25"/>
          <w:szCs w:val="25"/>
        </w:rPr>
      </w:pPr>
      <w:r w:rsidRPr="00D01013">
        <w:rPr>
          <w:b/>
          <w:color w:val="000000"/>
          <w:sz w:val="25"/>
          <w:szCs w:val="25"/>
        </w:rPr>
        <w:t xml:space="preserve">Câu 18: </w:t>
      </w:r>
      <w:r w:rsidRPr="00D01013">
        <w:rPr>
          <w:bCs/>
          <w:color w:val="000000"/>
          <w:sz w:val="25"/>
          <w:szCs w:val="25"/>
        </w:rPr>
        <w:t>Đặc điểm cơ bản nhất của môn Địa lí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B46E08" w:rsidRPr="00D01013" w:rsidTr="00FB10A5">
        <w:tc>
          <w:tcPr>
            <w:tcW w:w="5102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A. </w:t>
            </w:r>
            <w:r w:rsidRPr="00D01013">
              <w:rPr>
                <w:bCs/>
                <w:color w:val="000000"/>
                <w:sz w:val="25"/>
                <w:szCs w:val="25"/>
              </w:rPr>
              <w:t>môn xã hội.</w:t>
            </w:r>
          </w:p>
        </w:tc>
        <w:tc>
          <w:tcPr>
            <w:tcW w:w="5102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B. </w:t>
            </w:r>
            <w:r w:rsidRPr="00D01013">
              <w:rPr>
                <w:color w:val="000000"/>
                <w:sz w:val="25"/>
                <w:szCs w:val="25"/>
              </w:rPr>
              <w:t>liên quan đến bản đồ.</w:t>
            </w:r>
          </w:p>
        </w:tc>
      </w:tr>
      <w:tr w:rsidR="00B46E08" w:rsidRPr="00D01013" w:rsidTr="00FB10A5">
        <w:tc>
          <w:tcPr>
            <w:tcW w:w="5102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C. </w:t>
            </w:r>
            <w:r w:rsidRPr="00D01013">
              <w:rPr>
                <w:color w:val="000000"/>
                <w:sz w:val="25"/>
                <w:szCs w:val="25"/>
              </w:rPr>
              <w:t>mang tính tổng hợp.</w:t>
            </w:r>
          </w:p>
        </w:tc>
        <w:tc>
          <w:tcPr>
            <w:tcW w:w="5102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D. </w:t>
            </w:r>
            <w:r w:rsidRPr="00D01013">
              <w:rPr>
                <w:color w:val="000000"/>
                <w:sz w:val="25"/>
                <w:szCs w:val="25"/>
              </w:rPr>
              <w:t>môn tự nhiên.</w:t>
            </w:r>
          </w:p>
        </w:tc>
      </w:tr>
    </w:tbl>
    <w:p w:rsidR="00B46E08" w:rsidRPr="00D01013" w:rsidRDefault="00B46E08" w:rsidP="00B46E08">
      <w:pPr>
        <w:rPr>
          <w:sz w:val="25"/>
          <w:szCs w:val="25"/>
        </w:rPr>
      </w:pPr>
      <w:r w:rsidRPr="00D01013">
        <w:rPr>
          <w:b/>
          <w:color w:val="000000"/>
          <w:sz w:val="25"/>
          <w:szCs w:val="25"/>
        </w:rPr>
        <w:t xml:space="preserve">Câu 19: </w:t>
      </w:r>
      <w:r w:rsidRPr="00D01013">
        <w:rPr>
          <w:color w:val="000000"/>
          <w:sz w:val="25"/>
          <w:szCs w:val="25"/>
        </w:rPr>
        <w:t>Quá trình nào sau đây sinh ra nội lực?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B46E08" w:rsidRPr="00D01013" w:rsidTr="00FB10A5">
        <w:tc>
          <w:tcPr>
            <w:tcW w:w="5102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A. </w:t>
            </w:r>
            <w:r w:rsidRPr="00D01013">
              <w:rPr>
                <w:color w:val="000000"/>
                <w:sz w:val="25"/>
                <w:szCs w:val="25"/>
              </w:rPr>
              <w:t>Lực hút của Mặt Trăng.</w:t>
            </w:r>
          </w:p>
        </w:tc>
        <w:tc>
          <w:tcPr>
            <w:tcW w:w="5102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B. </w:t>
            </w:r>
            <w:r w:rsidRPr="00D01013">
              <w:rPr>
                <w:color w:val="000000"/>
                <w:sz w:val="25"/>
                <w:szCs w:val="25"/>
              </w:rPr>
              <w:t>Phân hủy phóng xạ.</w:t>
            </w:r>
          </w:p>
        </w:tc>
      </w:tr>
      <w:tr w:rsidR="00B46E08" w:rsidRPr="00D01013" w:rsidTr="00FB10A5">
        <w:tc>
          <w:tcPr>
            <w:tcW w:w="5102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C. </w:t>
            </w:r>
            <w:r w:rsidRPr="00D01013">
              <w:rPr>
                <w:color w:val="000000"/>
                <w:sz w:val="25"/>
                <w:szCs w:val="25"/>
              </w:rPr>
              <w:t>Sự giãn nở của vũ trụ.</w:t>
            </w:r>
          </w:p>
        </w:tc>
        <w:tc>
          <w:tcPr>
            <w:tcW w:w="5102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D. </w:t>
            </w:r>
            <w:r w:rsidRPr="00D01013">
              <w:rPr>
                <w:color w:val="000000"/>
                <w:sz w:val="25"/>
                <w:szCs w:val="25"/>
              </w:rPr>
              <w:t>Bức xạ của Mặt Trời.</w:t>
            </w:r>
          </w:p>
        </w:tc>
      </w:tr>
    </w:tbl>
    <w:p w:rsidR="00B46E08" w:rsidRPr="00D01013" w:rsidRDefault="00B46E08" w:rsidP="00B46E08">
      <w:pPr>
        <w:rPr>
          <w:sz w:val="25"/>
          <w:szCs w:val="25"/>
        </w:rPr>
      </w:pPr>
      <w:r w:rsidRPr="00D01013">
        <w:rPr>
          <w:b/>
          <w:color w:val="000000"/>
          <w:sz w:val="25"/>
          <w:szCs w:val="25"/>
        </w:rPr>
        <w:t xml:space="preserve">Câu 20: </w:t>
      </w:r>
      <w:r w:rsidRPr="00D01013">
        <w:rPr>
          <w:color w:val="000000"/>
          <w:sz w:val="25"/>
          <w:szCs w:val="25"/>
        </w:rPr>
        <w:t>Gió Mậu dịch thổi từ áp cao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B46E08" w:rsidRPr="00D01013" w:rsidTr="00FB10A5">
        <w:tc>
          <w:tcPr>
            <w:tcW w:w="5102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A. </w:t>
            </w:r>
            <w:r w:rsidRPr="00D01013">
              <w:rPr>
                <w:color w:val="000000"/>
                <w:sz w:val="25"/>
                <w:szCs w:val="25"/>
              </w:rPr>
              <w:t>chí tuyến về áp thấp ôn đới.</w:t>
            </w:r>
          </w:p>
        </w:tc>
        <w:tc>
          <w:tcPr>
            <w:tcW w:w="5102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B. </w:t>
            </w:r>
            <w:r w:rsidRPr="00D01013">
              <w:rPr>
                <w:color w:val="000000"/>
                <w:sz w:val="25"/>
                <w:szCs w:val="25"/>
              </w:rPr>
              <w:t>cực về áp thấp xích đạo.</w:t>
            </w:r>
          </w:p>
        </w:tc>
      </w:tr>
      <w:tr w:rsidR="00B46E08" w:rsidRPr="00D01013" w:rsidTr="00FB10A5">
        <w:tc>
          <w:tcPr>
            <w:tcW w:w="5102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C. </w:t>
            </w:r>
            <w:r w:rsidRPr="00D01013">
              <w:rPr>
                <w:color w:val="000000"/>
                <w:sz w:val="25"/>
                <w:szCs w:val="25"/>
              </w:rPr>
              <w:t>cực về áp thấp ôn đới.</w:t>
            </w:r>
          </w:p>
        </w:tc>
        <w:tc>
          <w:tcPr>
            <w:tcW w:w="5102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D. </w:t>
            </w:r>
            <w:r w:rsidRPr="00D01013">
              <w:rPr>
                <w:color w:val="000000"/>
                <w:sz w:val="25"/>
                <w:szCs w:val="25"/>
              </w:rPr>
              <w:t>chí tuyến về áp thấp xích đạo.</w:t>
            </w:r>
          </w:p>
        </w:tc>
      </w:tr>
    </w:tbl>
    <w:p w:rsidR="00B46E08" w:rsidRPr="00D01013" w:rsidRDefault="00B46E08" w:rsidP="00B46E08">
      <w:pPr>
        <w:rPr>
          <w:sz w:val="25"/>
          <w:szCs w:val="25"/>
        </w:rPr>
      </w:pPr>
      <w:r w:rsidRPr="00D01013">
        <w:rPr>
          <w:b/>
          <w:color w:val="000000"/>
          <w:sz w:val="25"/>
          <w:szCs w:val="25"/>
        </w:rPr>
        <w:t xml:space="preserve">Câu 21: </w:t>
      </w:r>
      <w:r w:rsidRPr="00D01013">
        <w:rPr>
          <w:color w:val="000000"/>
          <w:sz w:val="25"/>
          <w:szCs w:val="25"/>
          <w:lang w:val="pt-BR"/>
        </w:rPr>
        <w:t>Những vùng bất ổn của vỏ Trái Đất thường nằm ở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B46E08" w:rsidRPr="00D01013" w:rsidTr="00FB10A5">
        <w:tc>
          <w:tcPr>
            <w:tcW w:w="5102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A. </w:t>
            </w:r>
            <w:r w:rsidRPr="00D01013">
              <w:rPr>
                <w:color w:val="000000"/>
                <w:sz w:val="25"/>
                <w:szCs w:val="25"/>
                <w:lang w:val="pt-BR"/>
              </w:rPr>
              <w:t>trung tâm các lục địa.</w:t>
            </w:r>
          </w:p>
        </w:tc>
        <w:tc>
          <w:tcPr>
            <w:tcW w:w="5102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B. </w:t>
            </w:r>
            <w:r w:rsidRPr="00D01013">
              <w:rPr>
                <w:color w:val="000000"/>
                <w:sz w:val="25"/>
                <w:szCs w:val="25"/>
                <w:lang w:val="pt-BR"/>
              </w:rPr>
              <w:t>địa hình núi cao.</w:t>
            </w:r>
          </w:p>
        </w:tc>
      </w:tr>
      <w:tr w:rsidR="00B46E08" w:rsidRPr="00D01013" w:rsidTr="00FB10A5">
        <w:tc>
          <w:tcPr>
            <w:tcW w:w="5102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C. </w:t>
            </w:r>
            <w:r w:rsidRPr="00D01013">
              <w:rPr>
                <w:color w:val="000000"/>
                <w:sz w:val="25"/>
                <w:szCs w:val="25"/>
                <w:lang w:val="pt-BR"/>
              </w:rPr>
              <w:t>ranh giới các mảng kiến tạo.</w:t>
            </w:r>
          </w:p>
        </w:tc>
        <w:tc>
          <w:tcPr>
            <w:tcW w:w="5102" w:type="dxa"/>
            <w:vAlign w:val="center"/>
          </w:tcPr>
          <w:p w:rsidR="00B46E08" w:rsidRPr="00D01013" w:rsidRDefault="00B46E08" w:rsidP="00FB10A5">
            <w:pPr>
              <w:rPr>
                <w:sz w:val="25"/>
                <w:szCs w:val="25"/>
              </w:rPr>
            </w:pPr>
            <w:r w:rsidRPr="00D01013">
              <w:rPr>
                <w:b/>
                <w:color w:val="000000"/>
                <w:sz w:val="25"/>
                <w:szCs w:val="25"/>
              </w:rPr>
              <w:t xml:space="preserve"> D. </w:t>
            </w:r>
            <w:r w:rsidRPr="00D01013">
              <w:rPr>
                <w:color w:val="000000"/>
                <w:sz w:val="25"/>
                <w:szCs w:val="25"/>
                <w:lang w:val="pt-BR"/>
              </w:rPr>
              <w:t>phần rìa lục địa.</w:t>
            </w:r>
          </w:p>
        </w:tc>
      </w:tr>
    </w:tbl>
    <w:p w:rsidR="00B46E08" w:rsidRPr="00D01013" w:rsidRDefault="00B46E08" w:rsidP="00BF489C">
      <w:pPr>
        <w:ind w:right="-114"/>
        <w:jc w:val="both"/>
        <w:rPr>
          <w:b/>
          <w:color w:val="000000"/>
          <w:sz w:val="25"/>
          <w:szCs w:val="25"/>
        </w:rPr>
      </w:pPr>
    </w:p>
    <w:p w:rsidR="00C20B20" w:rsidRPr="00D01013" w:rsidRDefault="003816C5" w:rsidP="00BF489C">
      <w:pPr>
        <w:autoSpaceDE w:val="0"/>
        <w:autoSpaceDN w:val="0"/>
        <w:adjustRightInd w:val="0"/>
        <w:ind w:right="-114"/>
        <w:rPr>
          <w:b/>
          <w:sz w:val="25"/>
          <w:szCs w:val="25"/>
        </w:rPr>
      </w:pPr>
      <w:r w:rsidRPr="00D01013">
        <w:rPr>
          <w:b/>
          <w:sz w:val="25"/>
          <w:szCs w:val="25"/>
        </w:rPr>
        <w:t>B/ TỰ LUẬN (3</w:t>
      </w:r>
      <w:r w:rsidR="00C20B20" w:rsidRPr="00D01013">
        <w:rPr>
          <w:b/>
          <w:sz w:val="25"/>
          <w:szCs w:val="25"/>
        </w:rPr>
        <w:t xml:space="preserve"> điểm).</w:t>
      </w:r>
    </w:p>
    <w:p w:rsidR="0062614A" w:rsidRPr="00D01013" w:rsidRDefault="0062614A" w:rsidP="00BF489C">
      <w:pPr>
        <w:spacing w:line="276" w:lineRule="auto"/>
        <w:ind w:right="-114"/>
        <w:rPr>
          <w:sz w:val="25"/>
          <w:szCs w:val="25"/>
          <w:lang w:val="vi-VN"/>
        </w:rPr>
      </w:pPr>
      <w:r w:rsidRPr="00D01013">
        <w:rPr>
          <w:b/>
          <w:sz w:val="25"/>
          <w:szCs w:val="25"/>
          <w:lang w:val="vi-VN"/>
        </w:rPr>
        <w:t xml:space="preserve">Câu </w:t>
      </w:r>
      <w:r w:rsidRPr="00D01013">
        <w:rPr>
          <w:b/>
          <w:sz w:val="25"/>
          <w:szCs w:val="25"/>
        </w:rPr>
        <w:t>1</w:t>
      </w:r>
      <w:r w:rsidRPr="00D01013">
        <w:rPr>
          <w:b/>
          <w:sz w:val="25"/>
          <w:szCs w:val="25"/>
          <w:lang w:val="vi-VN"/>
        </w:rPr>
        <w:t>:</w:t>
      </w:r>
      <w:r w:rsidRPr="00D01013">
        <w:rPr>
          <w:sz w:val="25"/>
          <w:szCs w:val="25"/>
          <w:lang w:val="vi-VN"/>
        </w:rPr>
        <w:t xml:space="preserve"> </w:t>
      </w:r>
      <w:r w:rsidRPr="00D01013">
        <w:rPr>
          <w:b/>
          <w:i/>
          <w:iCs/>
          <w:sz w:val="25"/>
          <w:szCs w:val="25"/>
        </w:rPr>
        <w:t xml:space="preserve">(2,0 điểm) </w:t>
      </w:r>
      <w:r w:rsidRPr="00D01013">
        <w:rPr>
          <w:sz w:val="25"/>
          <w:szCs w:val="25"/>
          <w:lang w:val="vi-VN"/>
        </w:rPr>
        <w:t>Cho bảng số liệu:</w:t>
      </w:r>
    </w:p>
    <w:p w:rsidR="0062614A" w:rsidRPr="00D01013" w:rsidRDefault="0062614A" w:rsidP="00BF489C">
      <w:pPr>
        <w:spacing w:line="276" w:lineRule="auto"/>
        <w:ind w:right="-114" w:firstLine="283"/>
        <w:jc w:val="center"/>
        <w:rPr>
          <w:sz w:val="25"/>
          <w:szCs w:val="25"/>
        </w:rPr>
      </w:pPr>
      <w:r w:rsidRPr="00D01013">
        <w:rPr>
          <w:sz w:val="25"/>
          <w:szCs w:val="25"/>
        </w:rPr>
        <w:t xml:space="preserve">LƯU LƯỢNG DÒNG CHẢY TRUNG BÌNH THÁNG TẠI TRẠM MỸ THUẬN </w:t>
      </w:r>
    </w:p>
    <w:p w:rsidR="0062614A" w:rsidRPr="00D01013" w:rsidRDefault="0062614A" w:rsidP="00BF489C">
      <w:pPr>
        <w:spacing w:line="276" w:lineRule="auto"/>
        <w:ind w:right="-114" w:firstLine="283"/>
        <w:jc w:val="center"/>
        <w:rPr>
          <w:sz w:val="25"/>
          <w:szCs w:val="25"/>
        </w:rPr>
      </w:pPr>
      <w:r w:rsidRPr="00D01013">
        <w:rPr>
          <w:sz w:val="25"/>
          <w:szCs w:val="25"/>
        </w:rPr>
        <w:t>VÀ CẦN THƠ TRÊN SÔNG CỬU LONG CỦA NƯỚC TA</w:t>
      </w:r>
      <w:r w:rsidRPr="00D01013">
        <w:rPr>
          <w:i/>
          <w:sz w:val="25"/>
          <w:szCs w:val="25"/>
        </w:rPr>
        <w:t xml:space="preserve"> (Đơn vị: m</w:t>
      </w:r>
      <w:r w:rsidRPr="00D01013">
        <w:rPr>
          <w:i/>
          <w:sz w:val="25"/>
          <w:szCs w:val="25"/>
          <w:vertAlign w:val="superscript"/>
        </w:rPr>
        <w:t>3</w:t>
      </w:r>
      <w:r w:rsidRPr="00D01013">
        <w:rPr>
          <w:i/>
          <w:sz w:val="25"/>
          <w:szCs w:val="25"/>
        </w:rPr>
        <w:t>/s)</w:t>
      </w:r>
    </w:p>
    <w:tbl>
      <w:tblPr>
        <w:tblW w:w="0" w:type="auto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1"/>
        <w:gridCol w:w="902"/>
        <w:gridCol w:w="729"/>
        <w:gridCol w:w="709"/>
        <w:gridCol w:w="708"/>
        <w:gridCol w:w="709"/>
        <w:gridCol w:w="877"/>
        <w:gridCol w:w="727"/>
        <w:gridCol w:w="864"/>
        <w:gridCol w:w="770"/>
        <w:gridCol w:w="852"/>
        <w:gridCol w:w="727"/>
        <w:gridCol w:w="778"/>
      </w:tblGrid>
      <w:tr w:rsidR="00A518DF" w:rsidRPr="00D01013" w:rsidTr="00A518DF">
        <w:trPr>
          <w:jc w:val="center"/>
        </w:trPr>
        <w:tc>
          <w:tcPr>
            <w:tcW w:w="1431" w:type="dxa"/>
            <w:shd w:val="clear" w:color="auto" w:fill="auto"/>
          </w:tcPr>
          <w:p w:rsidR="0062614A" w:rsidRPr="00D01013" w:rsidRDefault="0062614A" w:rsidP="00BF489C">
            <w:pPr>
              <w:spacing w:line="276" w:lineRule="auto"/>
              <w:ind w:right="-114"/>
              <w:jc w:val="center"/>
              <w:rPr>
                <w:sz w:val="25"/>
                <w:szCs w:val="25"/>
              </w:rPr>
            </w:pPr>
            <w:r w:rsidRPr="00D01013">
              <w:rPr>
                <w:sz w:val="25"/>
                <w:szCs w:val="25"/>
              </w:rPr>
              <w:t>Tháng</w:t>
            </w:r>
          </w:p>
        </w:tc>
        <w:tc>
          <w:tcPr>
            <w:tcW w:w="902" w:type="dxa"/>
            <w:shd w:val="clear" w:color="auto" w:fill="auto"/>
          </w:tcPr>
          <w:p w:rsidR="0062614A" w:rsidRPr="00D01013" w:rsidRDefault="0062614A" w:rsidP="00BF489C">
            <w:pPr>
              <w:spacing w:line="276" w:lineRule="auto"/>
              <w:ind w:right="-114"/>
              <w:jc w:val="center"/>
              <w:rPr>
                <w:sz w:val="25"/>
                <w:szCs w:val="25"/>
              </w:rPr>
            </w:pPr>
            <w:r w:rsidRPr="00D01013">
              <w:rPr>
                <w:sz w:val="25"/>
                <w:szCs w:val="25"/>
              </w:rPr>
              <w:t>1</w:t>
            </w:r>
          </w:p>
        </w:tc>
        <w:tc>
          <w:tcPr>
            <w:tcW w:w="729" w:type="dxa"/>
            <w:shd w:val="clear" w:color="auto" w:fill="auto"/>
          </w:tcPr>
          <w:p w:rsidR="0062614A" w:rsidRPr="00D01013" w:rsidRDefault="0062614A" w:rsidP="00BF489C">
            <w:pPr>
              <w:spacing w:line="276" w:lineRule="auto"/>
              <w:ind w:right="-114"/>
              <w:jc w:val="center"/>
              <w:rPr>
                <w:sz w:val="25"/>
                <w:szCs w:val="25"/>
              </w:rPr>
            </w:pPr>
            <w:r w:rsidRPr="00D01013">
              <w:rPr>
                <w:sz w:val="25"/>
                <w:szCs w:val="25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62614A" w:rsidRPr="00D01013" w:rsidRDefault="0062614A" w:rsidP="00BF489C">
            <w:pPr>
              <w:spacing w:line="276" w:lineRule="auto"/>
              <w:ind w:right="-114"/>
              <w:jc w:val="center"/>
              <w:rPr>
                <w:sz w:val="25"/>
                <w:szCs w:val="25"/>
              </w:rPr>
            </w:pPr>
            <w:r w:rsidRPr="00D01013">
              <w:rPr>
                <w:sz w:val="25"/>
                <w:szCs w:val="25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62614A" w:rsidRPr="00D01013" w:rsidRDefault="0062614A" w:rsidP="00BF489C">
            <w:pPr>
              <w:spacing w:line="276" w:lineRule="auto"/>
              <w:ind w:right="-114"/>
              <w:jc w:val="center"/>
              <w:rPr>
                <w:sz w:val="25"/>
                <w:szCs w:val="25"/>
              </w:rPr>
            </w:pPr>
            <w:r w:rsidRPr="00D01013">
              <w:rPr>
                <w:sz w:val="25"/>
                <w:szCs w:val="25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62614A" w:rsidRPr="00D01013" w:rsidRDefault="0062614A" w:rsidP="00BF489C">
            <w:pPr>
              <w:spacing w:line="276" w:lineRule="auto"/>
              <w:ind w:right="-114"/>
              <w:jc w:val="center"/>
              <w:rPr>
                <w:sz w:val="25"/>
                <w:szCs w:val="25"/>
              </w:rPr>
            </w:pPr>
            <w:r w:rsidRPr="00D01013">
              <w:rPr>
                <w:sz w:val="25"/>
                <w:szCs w:val="25"/>
              </w:rPr>
              <w:t>5</w:t>
            </w:r>
          </w:p>
        </w:tc>
        <w:tc>
          <w:tcPr>
            <w:tcW w:w="877" w:type="dxa"/>
            <w:shd w:val="clear" w:color="auto" w:fill="auto"/>
          </w:tcPr>
          <w:p w:rsidR="0062614A" w:rsidRPr="00D01013" w:rsidRDefault="0062614A" w:rsidP="00BF489C">
            <w:pPr>
              <w:spacing w:line="276" w:lineRule="auto"/>
              <w:ind w:right="-114"/>
              <w:jc w:val="center"/>
              <w:rPr>
                <w:sz w:val="25"/>
                <w:szCs w:val="25"/>
              </w:rPr>
            </w:pPr>
            <w:r w:rsidRPr="00D01013">
              <w:rPr>
                <w:sz w:val="25"/>
                <w:szCs w:val="25"/>
              </w:rPr>
              <w:t>6</w:t>
            </w:r>
          </w:p>
        </w:tc>
        <w:tc>
          <w:tcPr>
            <w:tcW w:w="727" w:type="dxa"/>
            <w:shd w:val="clear" w:color="auto" w:fill="auto"/>
          </w:tcPr>
          <w:p w:rsidR="0062614A" w:rsidRPr="00D01013" w:rsidRDefault="0062614A" w:rsidP="00BF489C">
            <w:pPr>
              <w:spacing w:line="276" w:lineRule="auto"/>
              <w:ind w:right="-114"/>
              <w:jc w:val="center"/>
              <w:rPr>
                <w:sz w:val="25"/>
                <w:szCs w:val="25"/>
              </w:rPr>
            </w:pPr>
            <w:r w:rsidRPr="00D01013">
              <w:rPr>
                <w:sz w:val="25"/>
                <w:szCs w:val="25"/>
              </w:rPr>
              <w:t>7</w:t>
            </w:r>
          </w:p>
        </w:tc>
        <w:tc>
          <w:tcPr>
            <w:tcW w:w="864" w:type="dxa"/>
            <w:shd w:val="clear" w:color="auto" w:fill="auto"/>
          </w:tcPr>
          <w:p w:rsidR="0062614A" w:rsidRPr="00D01013" w:rsidRDefault="0062614A" w:rsidP="00BF489C">
            <w:pPr>
              <w:spacing w:line="276" w:lineRule="auto"/>
              <w:ind w:right="-114"/>
              <w:jc w:val="center"/>
              <w:rPr>
                <w:sz w:val="25"/>
                <w:szCs w:val="25"/>
              </w:rPr>
            </w:pPr>
            <w:r w:rsidRPr="00D01013">
              <w:rPr>
                <w:sz w:val="25"/>
                <w:szCs w:val="25"/>
              </w:rPr>
              <w:t>8</w:t>
            </w:r>
          </w:p>
        </w:tc>
        <w:tc>
          <w:tcPr>
            <w:tcW w:w="770" w:type="dxa"/>
            <w:shd w:val="clear" w:color="auto" w:fill="auto"/>
          </w:tcPr>
          <w:p w:rsidR="0062614A" w:rsidRPr="00D01013" w:rsidRDefault="0062614A" w:rsidP="00BF489C">
            <w:pPr>
              <w:spacing w:line="276" w:lineRule="auto"/>
              <w:ind w:right="-114"/>
              <w:jc w:val="center"/>
              <w:rPr>
                <w:sz w:val="25"/>
                <w:szCs w:val="25"/>
              </w:rPr>
            </w:pPr>
            <w:r w:rsidRPr="00D01013">
              <w:rPr>
                <w:sz w:val="25"/>
                <w:szCs w:val="25"/>
              </w:rPr>
              <w:t>9</w:t>
            </w:r>
          </w:p>
        </w:tc>
        <w:tc>
          <w:tcPr>
            <w:tcW w:w="852" w:type="dxa"/>
            <w:shd w:val="clear" w:color="auto" w:fill="auto"/>
          </w:tcPr>
          <w:p w:rsidR="0062614A" w:rsidRPr="00D01013" w:rsidRDefault="0062614A" w:rsidP="00BF489C">
            <w:pPr>
              <w:spacing w:line="276" w:lineRule="auto"/>
              <w:ind w:right="-114"/>
              <w:jc w:val="center"/>
              <w:rPr>
                <w:sz w:val="25"/>
                <w:szCs w:val="25"/>
              </w:rPr>
            </w:pPr>
            <w:r w:rsidRPr="00D01013">
              <w:rPr>
                <w:sz w:val="25"/>
                <w:szCs w:val="25"/>
              </w:rPr>
              <w:t>10</w:t>
            </w:r>
          </w:p>
        </w:tc>
        <w:tc>
          <w:tcPr>
            <w:tcW w:w="727" w:type="dxa"/>
            <w:shd w:val="clear" w:color="auto" w:fill="auto"/>
          </w:tcPr>
          <w:p w:rsidR="0062614A" w:rsidRPr="00D01013" w:rsidRDefault="0062614A" w:rsidP="00BF489C">
            <w:pPr>
              <w:spacing w:line="276" w:lineRule="auto"/>
              <w:ind w:right="-114"/>
              <w:jc w:val="center"/>
              <w:rPr>
                <w:sz w:val="25"/>
                <w:szCs w:val="25"/>
              </w:rPr>
            </w:pPr>
            <w:r w:rsidRPr="00D01013">
              <w:rPr>
                <w:sz w:val="25"/>
                <w:szCs w:val="25"/>
              </w:rPr>
              <w:t>11</w:t>
            </w:r>
          </w:p>
        </w:tc>
        <w:tc>
          <w:tcPr>
            <w:tcW w:w="778" w:type="dxa"/>
            <w:shd w:val="clear" w:color="auto" w:fill="auto"/>
          </w:tcPr>
          <w:p w:rsidR="0062614A" w:rsidRPr="00D01013" w:rsidRDefault="0062614A" w:rsidP="00BF489C">
            <w:pPr>
              <w:spacing w:line="276" w:lineRule="auto"/>
              <w:ind w:right="-114"/>
              <w:jc w:val="center"/>
              <w:rPr>
                <w:sz w:val="25"/>
                <w:szCs w:val="25"/>
              </w:rPr>
            </w:pPr>
            <w:r w:rsidRPr="00D01013">
              <w:rPr>
                <w:sz w:val="25"/>
                <w:szCs w:val="25"/>
              </w:rPr>
              <w:t>12</w:t>
            </w:r>
          </w:p>
        </w:tc>
      </w:tr>
      <w:tr w:rsidR="00A518DF" w:rsidRPr="00D01013" w:rsidTr="00A518DF">
        <w:trPr>
          <w:jc w:val="center"/>
        </w:trPr>
        <w:tc>
          <w:tcPr>
            <w:tcW w:w="1431" w:type="dxa"/>
            <w:shd w:val="clear" w:color="auto" w:fill="auto"/>
          </w:tcPr>
          <w:p w:rsidR="0062614A" w:rsidRPr="00D01013" w:rsidRDefault="0062614A" w:rsidP="00BF489C">
            <w:pPr>
              <w:spacing w:line="276" w:lineRule="auto"/>
              <w:ind w:right="-114"/>
              <w:jc w:val="center"/>
              <w:rPr>
                <w:sz w:val="25"/>
                <w:szCs w:val="25"/>
              </w:rPr>
            </w:pPr>
            <w:r w:rsidRPr="00D01013">
              <w:rPr>
                <w:sz w:val="25"/>
                <w:szCs w:val="25"/>
              </w:rPr>
              <w:t>Lưu lượng</w:t>
            </w:r>
          </w:p>
        </w:tc>
        <w:tc>
          <w:tcPr>
            <w:tcW w:w="902" w:type="dxa"/>
            <w:shd w:val="clear" w:color="auto" w:fill="auto"/>
          </w:tcPr>
          <w:p w:rsidR="0062614A" w:rsidRPr="00D01013" w:rsidRDefault="0062614A" w:rsidP="00BF489C">
            <w:pPr>
              <w:spacing w:line="276" w:lineRule="auto"/>
              <w:ind w:right="-114"/>
              <w:rPr>
                <w:sz w:val="25"/>
                <w:szCs w:val="25"/>
              </w:rPr>
            </w:pPr>
            <w:r w:rsidRPr="00D01013">
              <w:rPr>
                <w:sz w:val="25"/>
                <w:szCs w:val="25"/>
              </w:rPr>
              <w:t>13570</w:t>
            </w:r>
          </w:p>
        </w:tc>
        <w:tc>
          <w:tcPr>
            <w:tcW w:w="729" w:type="dxa"/>
            <w:shd w:val="clear" w:color="auto" w:fill="auto"/>
          </w:tcPr>
          <w:p w:rsidR="0062614A" w:rsidRPr="00D01013" w:rsidRDefault="0062614A" w:rsidP="00BF489C">
            <w:pPr>
              <w:spacing w:line="276" w:lineRule="auto"/>
              <w:ind w:right="-114"/>
              <w:jc w:val="center"/>
              <w:rPr>
                <w:sz w:val="25"/>
                <w:szCs w:val="25"/>
              </w:rPr>
            </w:pPr>
            <w:r w:rsidRPr="00D01013">
              <w:rPr>
                <w:sz w:val="25"/>
                <w:szCs w:val="25"/>
              </w:rPr>
              <w:t>6840</w:t>
            </w:r>
          </w:p>
        </w:tc>
        <w:tc>
          <w:tcPr>
            <w:tcW w:w="709" w:type="dxa"/>
            <w:shd w:val="clear" w:color="auto" w:fill="auto"/>
          </w:tcPr>
          <w:p w:rsidR="0062614A" w:rsidRPr="00D01013" w:rsidRDefault="0062614A" w:rsidP="00BF489C">
            <w:pPr>
              <w:spacing w:line="276" w:lineRule="auto"/>
              <w:ind w:right="-114"/>
              <w:jc w:val="center"/>
              <w:rPr>
                <w:sz w:val="25"/>
                <w:szCs w:val="25"/>
              </w:rPr>
            </w:pPr>
            <w:r w:rsidRPr="00D01013">
              <w:rPr>
                <w:sz w:val="25"/>
                <w:szCs w:val="25"/>
              </w:rPr>
              <w:t>1570</w:t>
            </w:r>
          </w:p>
        </w:tc>
        <w:tc>
          <w:tcPr>
            <w:tcW w:w="708" w:type="dxa"/>
            <w:shd w:val="clear" w:color="auto" w:fill="auto"/>
          </w:tcPr>
          <w:p w:rsidR="0062614A" w:rsidRPr="00D01013" w:rsidRDefault="0062614A" w:rsidP="00BF489C">
            <w:pPr>
              <w:spacing w:line="276" w:lineRule="auto"/>
              <w:ind w:right="-114"/>
              <w:jc w:val="center"/>
              <w:rPr>
                <w:sz w:val="25"/>
                <w:szCs w:val="25"/>
              </w:rPr>
            </w:pPr>
            <w:r w:rsidRPr="00D01013">
              <w:rPr>
                <w:sz w:val="25"/>
                <w:szCs w:val="25"/>
              </w:rPr>
              <w:t>1638</w:t>
            </w:r>
          </w:p>
        </w:tc>
        <w:tc>
          <w:tcPr>
            <w:tcW w:w="709" w:type="dxa"/>
            <w:shd w:val="clear" w:color="auto" w:fill="auto"/>
          </w:tcPr>
          <w:p w:rsidR="0062614A" w:rsidRPr="00D01013" w:rsidRDefault="0062614A" w:rsidP="00BF489C">
            <w:pPr>
              <w:spacing w:line="276" w:lineRule="auto"/>
              <w:ind w:right="-114"/>
              <w:jc w:val="center"/>
              <w:rPr>
                <w:sz w:val="25"/>
                <w:szCs w:val="25"/>
              </w:rPr>
            </w:pPr>
            <w:r w:rsidRPr="00D01013">
              <w:rPr>
                <w:sz w:val="25"/>
                <w:szCs w:val="25"/>
              </w:rPr>
              <w:t>2920</w:t>
            </w:r>
          </w:p>
        </w:tc>
        <w:tc>
          <w:tcPr>
            <w:tcW w:w="877" w:type="dxa"/>
            <w:shd w:val="clear" w:color="auto" w:fill="auto"/>
          </w:tcPr>
          <w:p w:rsidR="0062614A" w:rsidRPr="00D01013" w:rsidRDefault="0062614A" w:rsidP="00BF489C">
            <w:pPr>
              <w:spacing w:line="276" w:lineRule="auto"/>
              <w:ind w:right="-114"/>
              <w:jc w:val="center"/>
              <w:rPr>
                <w:sz w:val="25"/>
                <w:szCs w:val="25"/>
              </w:rPr>
            </w:pPr>
            <w:r w:rsidRPr="00D01013">
              <w:rPr>
                <w:sz w:val="25"/>
                <w:szCs w:val="25"/>
              </w:rPr>
              <w:t>10360</w:t>
            </w:r>
          </w:p>
        </w:tc>
        <w:tc>
          <w:tcPr>
            <w:tcW w:w="727" w:type="dxa"/>
            <w:shd w:val="clear" w:color="auto" w:fill="auto"/>
          </w:tcPr>
          <w:p w:rsidR="0062614A" w:rsidRPr="00D01013" w:rsidRDefault="0062614A" w:rsidP="00BF489C">
            <w:pPr>
              <w:spacing w:line="276" w:lineRule="auto"/>
              <w:ind w:right="-114"/>
              <w:jc w:val="center"/>
              <w:rPr>
                <w:sz w:val="25"/>
                <w:szCs w:val="25"/>
              </w:rPr>
            </w:pPr>
            <w:r w:rsidRPr="00D01013">
              <w:rPr>
                <w:sz w:val="25"/>
                <w:szCs w:val="25"/>
              </w:rPr>
              <w:t>18860</w:t>
            </w:r>
          </w:p>
        </w:tc>
        <w:tc>
          <w:tcPr>
            <w:tcW w:w="864" w:type="dxa"/>
            <w:shd w:val="clear" w:color="auto" w:fill="auto"/>
          </w:tcPr>
          <w:p w:rsidR="0062614A" w:rsidRPr="00D01013" w:rsidRDefault="0062614A" w:rsidP="00BF489C">
            <w:pPr>
              <w:spacing w:line="276" w:lineRule="auto"/>
              <w:ind w:right="-114"/>
              <w:jc w:val="center"/>
              <w:rPr>
                <w:sz w:val="25"/>
                <w:szCs w:val="25"/>
              </w:rPr>
            </w:pPr>
            <w:r w:rsidRPr="00D01013">
              <w:rPr>
                <w:sz w:val="25"/>
                <w:szCs w:val="25"/>
              </w:rPr>
              <w:t>21400</w:t>
            </w:r>
          </w:p>
        </w:tc>
        <w:tc>
          <w:tcPr>
            <w:tcW w:w="770" w:type="dxa"/>
            <w:shd w:val="clear" w:color="auto" w:fill="auto"/>
          </w:tcPr>
          <w:p w:rsidR="0062614A" w:rsidRPr="00D01013" w:rsidRDefault="0062614A" w:rsidP="00BF489C">
            <w:pPr>
              <w:spacing w:line="276" w:lineRule="auto"/>
              <w:ind w:right="-114"/>
              <w:jc w:val="center"/>
              <w:rPr>
                <w:sz w:val="25"/>
                <w:szCs w:val="25"/>
              </w:rPr>
            </w:pPr>
            <w:r w:rsidRPr="00D01013">
              <w:rPr>
                <w:sz w:val="25"/>
                <w:szCs w:val="25"/>
              </w:rPr>
              <w:t>27500</w:t>
            </w:r>
          </w:p>
        </w:tc>
        <w:tc>
          <w:tcPr>
            <w:tcW w:w="852" w:type="dxa"/>
            <w:shd w:val="clear" w:color="auto" w:fill="auto"/>
          </w:tcPr>
          <w:p w:rsidR="0062614A" w:rsidRPr="00D01013" w:rsidRDefault="0062614A" w:rsidP="00BF489C">
            <w:pPr>
              <w:spacing w:line="276" w:lineRule="auto"/>
              <w:ind w:right="-114"/>
              <w:jc w:val="center"/>
              <w:rPr>
                <w:sz w:val="25"/>
                <w:szCs w:val="25"/>
              </w:rPr>
            </w:pPr>
            <w:r w:rsidRPr="00D01013">
              <w:rPr>
                <w:sz w:val="25"/>
                <w:szCs w:val="25"/>
              </w:rPr>
              <w:t>29000</w:t>
            </w:r>
          </w:p>
        </w:tc>
        <w:tc>
          <w:tcPr>
            <w:tcW w:w="727" w:type="dxa"/>
            <w:shd w:val="clear" w:color="auto" w:fill="auto"/>
          </w:tcPr>
          <w:p w:rsidR="0062614A" w:rsidRPr="00D01013" w:rsidRDefault="0062614A" w:rsidP="00BF489C">
            <w:pPr>
              <w:spacing w:line="276" w:lineRule="auto"/>
              <w:ind w:right="-114"/>
              <w:jc w:val="center"/>
              <w:rPr>
                <w:sz w:val="25"/>
                <w:szCs w:val="25"/>
              </w:rPr>
            </w:pPr>
            <w:r w:rsidRPr="00D01013">
              <w:rPr>
                <w:sz w:val="25"/>
                <w:szCs w:val="25"/>
              </w:rPr>
              <w:t>22000</w:t>
            </w:r>
          </w:p>
        </w:tc>
        <w:tc>
          <w:tcPr>
            <w:tcW w:w="778" w:type="dxa"/>
            <w:shd w:val="clear" w:color="auto" w:fill="auto"/>
          </w:tcPr>
          <w:p w:rsidR="0062614A" w:rsidRPr="00D01013" w:rsidRDefault="0062614A" w:rsidP="00BF489C">
            <w:pPr>
              <w:spacing w:line="276" w:lineRule="auto"/>
              <w:ind w:right="-114"/>
              <w:jc w:val="center"/>
              <w:rPr>
                <w:sz w:val="25"/>
                <w:szCs w:val="25"/>
              </w:rPr>
            </w:pPr>
            <w:r w:rsidRPr="00D01013">
              <w:rPr>
                <w:sz w:val="25"/>
                <w:szCs w:val="25"/>
              </w:rPr>
              <w:t>23030</w:t>
            </w:r>
          </w:p>
        </w:tc>
      </w:tr>
    </w:tbl>
    <w:p w:rsidR="0062614A" w:rsidRPr="00D01013" w:rsidRDefault="0062614A" w:rsidP="00BF489C">
      <w:pPr>
        <w:spacing w:line="276" w:lineRule="auto"/>
        <w:ind w:right="-114" w:firstLine="284"/>
        <w:jc w:val="right"/>
        <w:rPr>
          <w:i/>
          <w:sz w:val="25"/>
          <w:szCs w:val="25"/>
        </w:rPr>
      </w:pPr>
      <w:r w:rsidRPr="00D01013">
        <w:rPr>
          <w:i/>
          <w:sz w:val="25"/>
          <w:szCs w:val="25"/>
        </w:rPr>
        <w:t>(Nguồn: Atlat Địa lí Việt Nam, Nxb Giáo dục Việt Nam, năm 2020)</w:t>
      </w:r>
    </w:p>
    <w:p w:rsidR="0062614A" w:rsidRPr="00D01013" w:rsidRDefault="0062614A" w:rsidP="00BF489C">
      <w:pPr>
        <w:spacing w:line="276" w:lineRule="auto"/>
        <w:ind w:right="-114" w:firstLine="284"/>
        <w:jc w:val="both"/>
        <w:rPr>
          <w:sz w:val="25"/>
          <w:szCs w:val="25"/>
        </w:rPr>
      </w:pPr>
      <w:r w:rsidRPr="00D01013">
        <w:rPr>
          <w:sz w:val="25"/>
          <w:szCs w:val="25"/>
        </w:rPr>
        <w:t>a. Vẽ biểu đồ đường để thể hiện lưu lượng nước trung bình tháng tại trạm Mỹ Thuận và Cần Thơ trên sông Cửu Long của nước ta.</w:t>
      </w:r>
    </w:p>
    <w:p w:rsidR="0062614A" w:rsidRPr="00D01013" w:rsidRDefault="0062614A" w:rsidP="00BF489C">
      <w:pPr>
        <w:spacing w:line="276" w:lineRule="auto"/>
        <w:ind w:right="-114" w:firstLine="284"/>
        <w:jc w:val="both"/>
        <w:rPr>
          <w:sz w:val="25"/>
          <w:szCs w:val="25"/>
        </w:rPr>
      </w:pPr>
      <w:r w:rsidRPr="00D01013">
        <w:rPr>
          <w:sz w:val="25"/>
          <w:szCs w:val="25"/>
        </w:rPr>
        <w:t>b. Từ biểu đồ đã vẽ, hãy nhận xét sự phân hóa lưu lượng nước trung bình tháng tại trạm Mỹ Thuận và Cần Thơ trên sông Cửu Long của nước ta.</w:t>
      </w:r>
    </w:p>
    <w:p w:rsidR="00BF489C" w:rsidRPr="00D01013" w:rsidRDefault="0062614A" w:rsidP="00BF489C">
      <w:pPr>
        <w:spacing w:line="276" w:lineRule="auto"/>
        <w:ind w:right="-114"/>
        <w:jc w:val="both"/>
        <w:rPr>
          <w:sz w:val="25"/>
          <w:szCs w:val="25"/>
        </w:rPr>
      </w:pPr>
      <w:r w:rsidRPr="00D01013">
        <w:rPr>
          <w:b/>
          <w:sz w:val="25"/>
          <w:szCs w:val="25"/>
        </w:rPr>
        <w:t>Câu 2:</w:t>
      </w:r>
      <w:r w:rsidRPr="00D01013">
        <w:rPr>
          <w:b/>
          <w:i/>
          <w:iCs/>
          <w:sz w:val="25"/>
          <w:szCs w:val="25"/>
        </w:rPr>
        <w:t xml:space="preserve">(1,0 điểm). </w:t>
      </w:r>
      <w:r w:rsidRPr="00D01013">
        <w:rPr>
          <w:sz w:val="25"/>
          <w:szCs w:val="25"/>
        </w:rPr>
        <w:t>Phân tích ý nghĩa của biển và đại dương đối với sự phát tr</w:t>
      </w:r>
      <w:r w:rsidR="00BF489C" w:rsidRPr="00D01013">
        <w:rPr>
          <w:sz w:val="25"/>
          <w:szCs w:val="25"/>
        </w:rPr>
        <w:t>iển các ngành kinh tế nói chung ?</w:t>
      </w:r>
    </w:p>
    <w:p w:rsidR="00CC47ED" w:rsidRPr="00D01013" w:rsidRDefault="00CC47ED" w:rsidP="00BF489C">
      <w:pPr>
        <w:spacing w:line="276" w:lineRule="auto"/>
        <w:ind w:right="-114"/>
        <w:jc w:val="center"/>
        <w:rPr>
          <w:sz w:val="25"/>
          <w:szCs w:val="25"/>
        </w:rPr>
      </w:pPr>
    </w:p>
    <w:p w:rsidR="00CC47ED" w:rsidRPr="00D01013" w:rsidRDefault="00CC47ED" w:rsidP="00BF489C">
      <w:pPr>
        <w:spacing w:line="276" w:lineRule="auto"/>
        <w:ind w:right="-114"/>
        <w:jc w:val="center"/>
        <w:rPr>
          <w:sz w:val="25"/>
          <w:szCs w:val="25"/>
        </w:rPr>
      </w:pPr>
    </w:p>
    <w:p w:rsidR="00C20B20" w:rsidRPr="00D01013" w:rsidRDefault="00C20B20" w:rsidP="00BF489C">
      <w:pPr>
        <w:spacing w:line="276" w:lineRule="auto"/>
        <w:ind w:right="-114"/>
        <w:jc w:val="center"/>
        <w:rPr>
          <w:sz w:val="25"/>
          <w:szCs w:val="25"/>
        </w:rPr>
      </w:pPr>
      <w:r w:rsidRPr="00D01013">
        <w:rPr>
          <w:sz w:val="25"/>
          <w:szCs w:val="25"/>
        </w:rPr>
        <w:t>--------</w:t>
      </w:r>
      <w:r w:rsidR="00BF489C" w:rsidRPr="00D01013">
        <w:rPr>
          <w:sz w:val="25"/>
          <w:szCs w:val="25"/>
        </w:rPr>
        <w:t>--------------------------- HẾT</w:t>
      </w:r>
      <w:r w:rsidRPr="00D01013">
        <w:rPr>
          <w:sz w:val="25"/>
          <w:szCs w:val="25"/>
        </w:rPr>
        <w:t xml:space="preserve"> -----------------------------</w:t>
      </w:r>
    </w:p>
    <w:sectPr w:rsidR="00C20B20" w:rsidRPr="00D010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567" w:right="680" w:bottom="567" w:left="851" w:header="284" w:footer="510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842" w:rsidRDefault="00B86842">
      <w:r>
        <w:separator/>
      </w:r>
    </w:p>
  </w:endnote>
  <w:endnote w:type="continuationSeparator" w:id="0">
    <w:p w:rsidR="00B86842" w:rsidRDefault="00B86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Arial">
    <w:altName w:val="Segoe Print"/>
    <w:charset w:val="00"/>
    <w:family w:val="auto"/>
    <w:pitch w:val="default"/>
    <w:sig w:usb0="00000003" w:usb1="00000000" w:usb2="00000000" w:usb3="00000000" w:csb0="00000001" w:csb1="00000000"/>
  </w:font>
  <w:font w:name="VNI-Times">
    <w:altName w:val="Times New Roman"/>
    <w:charset w:val="00"/>
    <w:family w:val="auto"/>
    <w:pitch w:val="default"/>
  </w:font>
  <w:font w:name=".VnTime">
    <w:altName w:val="Arial"/>
    <w:charset w:val="00"/>
    <w:family w:val="swiss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B20" w:rsidRDefault="00C20B2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20B20" w:rsidRDefault="00C20B2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B20" w:rsidRDefault="00C20B20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lang w:val="nl-NL"/>
      </w:rPr>
    </w:pPr>
    <w:r>
      <w:rPr>
        <w:rStyle w:val="PageNumber"/>
        <w:rFonts w:ascii="Times New Roman" w:hAnsi="Times New Roman"/>
      </w:rPr>
      <w:t>Trang</w:t>
    </w:r>
    <w:r w:rsidR="004F4520">
      <w:rPr>
        <w:rStyle w:val="PageNumber"/>
        <w:rFonts w:ascii="Times New Roman" w:hAnsi="Times New Roman"/>
      </w:rPr>
      <w:t xml:space="preserve"> 1</w:t>
    </w:r>
    <w:bookmarkStart w:id="0" w:name="_GoBack"/>
    <w:bookmarkEnd w:id="0"/>
    <w:r>
      <w:rPr>
        <w:rStyle w:val="PageNumber"/>
        <w:rFonts w:ascii="Times New Roman" w:hAnsi="Times New Roman"/>
      </w:rPr>
      <w:t xml:space="preserve">  – Mã đề </w:t>
    </w:r>
    <w:r w:rsidR="006B3794">
      <w:rPr>
        <w:rStyle w:val="PageNumber"/>
        <w:rFonts w:ascii="Times New Roman" w:hAnsi="Times New Roman"/>
      </w:rPr>
      <w:t>601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520" w:rsidRDefault="004F452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842" w:rsidRDefault="00B86842">
      <w:r>
        <w:separator/>
      </w:r>
    </w:p>
  </w:footnote>
  <w:footnote w:type="continuationSeparator" w:id="0">
    <w:p w:rsidR="00B86842" w:rsidRDefault="00B86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520" w:rsidRDefault="004F452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520" w:rsidRDefault="004F452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520" w:rsidRDefault="004F452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8704D4"/>
    <w:multiLevelType w:val="hybridMultilevel"/>
    <w:tmpl w:val="ACEA0CBC"/>
    <w:lvl w:ilvl="0" w:tplc="57A6CE0E">
      <w:start w:val="1"/>
      <w:numFmt w:val="upperLetter"/>
      <w:lvlText w:val="%1."/>
      <w:lvlJc w:val="left"/>
      <w:pPr>
        <w:ind w:left="720" w:hanging="360"/>
      </w:pPr>
      <w:rPr>
        <w:rFonts w:hint="default"/>
        <w:sz w:val="25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5A2"/>
    <w:rsid w:val="000028C4"/>
    <w:rsid w:val="000114F5"/>
    <w:rsid w:val="00013968"/>
    <w:rsid w:val="000232A5"/>
    <w:rsid w:val="00025117"/>
    <w:rsid w:val="00027E8A"/>
    <w:rsid w:val="00040F08"/>
    <w:rsid w:val="00041507"/>
    <w:rsid w:val="000440B7"/>
    <w:rsid w:val="00076DBE"/>
    <w:rsid w:val="00086F3F"/>
    <w:rsid w:val="00093EF6"/>
    <w:rsid w:val="000B276C"/>
    <w:rsid w:val="000B76DF"/>
    <w:rsid w:val="000C0B97"/>
    <w:rsid w:val="000C4326"/>
    <w:rsid w:val="000E61C8"/>
    <w:rsid w:val="000F576C"/>
    <w:rsid w:val="001131FC"/>
    <w:rsid w:val="00116CBE"/>
    <w:rsid w:val="00146A94"/>
    <w:rsid w:val="001540EC"/>
    <w:rsid w:val="0016264B"/>
    <w:rsid w:val="0016410A"/>
    <w:rsid w:val="00166517"/>
    <w:rsid w:val="00167CE3"/>
    <w:rsid w:val="00191CB0"/>
    <w:rsid w:val="0019298B"/>
    <w:rsid w:val="00197035"/>
    <w:rsid w:val="00197530"/>
    <w:rsid w:val="001A745F"/>
    <w:rsid w:val="001B68B6"/>
    <w:rsid w:val="001C5B65"/>
    <w:rsid w:val="001C64AD"/>
    <w:rsid w:val="001C7669"/>
    <w:rsid w:val="001D6AB2"/>
    <w:rsid w:val="00200B9D"/>
    <w:rsid w:val="00223D9F"/>
    <w:rsid w:val="0023075C"/>
    <w:rsid w:val="00231B8F"/>
    <w:rsid w:val="00244AEF"/>
    <w:rsid w:val="00263222"/>
    <w:rsid w:val="00267212"/>
    <w:rsid w:val="00270C8B"/>
    <w:rsid w:val="00273092"/>
    <w:rsid w:val="0029187D"/>
    <w:rsid w:val="0029388C"/>
    <w:rsid w:val="002A690D"/>
    <w:rsid w:val="002B4BD7"/>
    <w:rsid w:val="002C5DA6"/>
    <w:rsid w:val="002C755B"/>
    <w:rsid w:val="002E4A8B"/>
    <w:rsid w:val="002E6D31"/>
    <w:rsid w:val="003001FE"/>
    <w:rsid w:val="0030190A"/>
    <w:rsid w:val="003101D5"/>
    <w:rsid w:val="003177DE"/>
    <w:rsid w:val="00327DEE"/>
    <w:rsid w:val="00335142"/>
    <w:rsid w:val="0033653D"/>
    <w:rsid w:val="00346D17"/>
    <w:rsid w:val="003511C3"/>
    <w:rsid w:val="003540B6"/>
    <w:rsid w:val="00355548"/>
    <w:rsid w:val="003574A6"/>
    <w:rsid w:val="003662A8"/>
    <w:rsid w:val="003816C5"/>
    <w:rsid w:val="003A2432"/>
    <w:rsid w:val="003A3CAF"/>
    <w:rsid w:val="003B06E2"/>
    <w:rsid w:val="003B46E6"/>
    <w:rsid w:val="003C2B3D"/>
    <w:rsid w:val="003D0A45"/>
    <w:rsid w:val="003E1864"/>
    <w:rsid w:val="003E6962"/>
    <w:rsid w:val="003F1564"/>
    <w:rsid w:val="003F5868"/>
    <w:rsid w:val="0043785C"/>
    <w:rsid w:val="00440FA0"/>
    <w:rsid w:val="004513A8"/>
    <w:rsid w:val="004520AE"/>
    <w:rsid w:val="0046140C"/>
    <w:rsid w:val="0047243A"/>
    <w:rsid w:val="0047244D"/>
    <w:rsid w:val="0047256A"/>
    <w:rsid w:val="004929D2"/>
    <w:rsid w:val="004A142F"/>
    <w:rsid w:val="004A6DEB"/>
    <w:rsid w:val="004C22F3"/>
    <w:rsid w:val="004C4BB9"/>
    <w:rsid w:val="004C652E"/>
    <w:rsid w:val="004E54F0"/>
    <w:rsid w:val="004E70DE"/>
    <w:rsid w:val="004F4520"/>
    <w:rsid w:val="00501391"/>
    <w:rsid w:val="0050443D"/>
    <w:rsid w:val="0051168A"/>
    <w:rsid w:val="00544647"/>
    <w:rsid w:val="00544C5A"/>
    <w:rsid w:val="00545FD8"/>
    <w:rsid w:val="005571B4"/>
    <w:rsid w:val="0055722C"/>
    <w:rsid w:val="005763AC"/>
    <w:rsid w:val="00586C3E"/>
    <w:rsid w:val="005A3C9F"/>
    <w:rsid w:val="005A512C"/>
    <w:rsid w:val="005B52DD"/>
    <w:rsid w:val="005D0393"/>
    <w:rsid w:val="005E24BB"/>
    <w:rsid w:val="005E4E16"/>
    <w:rsid w:val="005F16AB"/>
    <w:rsid w:val="0061359B"/>
    <w:rsid w:val="0062562A"/>
    <w:rsid w:val="0062614A"/>
    <w:rsid w:val="00640BA5"/>
    <w:rsid w:val="00655ADE"/>
    <w:rsid w:val="00664C51"/>
    <w:rsid w:val="006673E2"/>
    <w:rsid w:val="006720A6"/>
    <w:rsid w:val="006862B2"/>
    <w:rsid w:val="00686AF1"/>
    <w:rsid w:val="00693A56"/>
    <w:rsid w:val="006A3DCD"/>
    <w:rsid w:val="006A667B"/>
    <w:rsid w:val="006B3794"/>
    <w:rsid w:val="006C188E"/>
    <w:rsid w:val="006C3185"/>
    <w:rsid w:val="006C3970"/>
    <w:rsid w:val="006F5E19"/>
    <w:rsid w:val="0070271C"/>
    <w:rsid w:val="007030F3"/>
    <w:rsid w:val="00706952"/>
    <w:rsid w:val="0071012E"/>
    <w:rsid w:val="0071638E"/>
    <w:rsid w:val="00721165"/>
    <w:rsid w:val="00722C7A"/>
    <w:rsid w:val="00722DF1"/>
    <w:rsid w:val="00731C35"/>
    <w:rsid w:val="00735929"/>
    <w:rsid w:val="00745694"/>
    <w:rsid w:val="00746E37"/>
    <w:rsid w:val="00754B6E"/>
    <w:rsid w:val="00771B6C"/>
    <w:rsid w:val="007723F2"/>
    <w:rsid w:val="007802F4"/>
    <w:rsid w:val="00780950"/>
    <w:rsid w:val="007A085D"/>
    <w:rsid w:val="007B2946"/>
    <w:rsid w:val="007B76ED"/>
    <w:rsid w:val="007D12CC"/>
    <w:rsid w:val="007E0270"/>
    <w:rsid w:val="007E0C2C"/>
    <w:rsid w:val="007E130F"/>
    <w:rsid w:val="007E2567"/>
    <w:rsid w:val="007F0121"/>
    <w:rsid w:val="00813B5D"/>
    <w:rsid w:val="00826D7C"/>
    <w:rsid w:val="0083677A"/>
    <w:rsid w:val="008375FB"/>
    <w:rsid w:val="0084724D"/>
    <w:rsid w:val="008829A7"/>
    <w:rsid w:val="00886143"/>
    <w:rsid w:val="008A04B8"/>
    <w:rsid w:val="008A06BF"/>
    <w:rsid w:val="008B400D"/>
    <w:rsid w:val="008B70E9"/>
    <w:rsid w:val="008D3D9B"/>
    <w:rsid w:val="008D6499"/>
    <w:rsid w:val="008F59BB"/>
    <w:rsid w:val="008F6B15"/>
    <w:rsid w:val="00901BDB"/>
    <w:rsid w:val="00905185"/>
    <w:rsid w:val="0091724B"/>
    <w:rsid w:val="00925D2B"/>
    <w:rsid w:val="00934AD4"/>
    <w:rsid w:val="00935460"/>
    <w:rsid w:val="00937273"/>
    <w:rsid w:val="009461E4"/>
    <w:rsid w:val="00956EB7"/>
    <w:rsid w:val="00973B4D"/>
    <w:rsid w:val="009772CB"/>
    <w:rsid w:val="00981B1E"/>
    <w:rsid w:val="009834BF"/>
    <w:rsid w:val="009A06F4"/>
    <w:rsid w:val="009A7DE5"/>
    <w:rsid w:val="009C1786"/>
    <w:rsid w:val="009C1CA0"/>
    <w:rsid w:val="009C5403"/>
    <w:rsid w:val="009C75E9"/>
    <w:rsid w:val="009E5C4E"/>
    <w:rsid w:val="009E6F85"/>
    <w:rsid w:val="009F2D25"/>
    <w:rsid w:val="00A00F98"/>
    <w:rsid w:val="00A0279D"/>
    <w:rsid w:val="00A03AD1"/>
    <w:rsid w:val="00A03E2B"/>
    <w:rsid w:val="00A040C9"/>
    <w:rsid w:val="00A072B6"/>
    <w:rsid w:val="00A120F0"/>
    <w:rsid w:val="00A17F6C"/>
    <w:rsid w:val="00A231E0"/>
    <w:rsid w:val="00A23980"/>
    <w:rsid w:val="00A36206"/>
    <w:rsid w:val="00A40C1E"/>
    <w:rsid w:val="00A518DF"/>
    <w:rsid w:val="00A54BB4"/>
    <w:rsid w:val="00A562B2"/>
    <w:rsid w:val="00A66959"/>
    <w:rsid w:val="00A66EFA"/>
    <w:rsid w:val="00A803DE"/>
    <w:rsid w:val="00A904D7"/>
    <w:rsid w:val="00A97B18"/>
    <w:rsid w:val="00AA7CEB"/>
    <w:rsid w:val="00AB6A7D"/>
    <w:rsid w:val="00AE1FC5"/>
    <w:rsid w:val="00AE3FCA"/>
    <w:rsid w:val="00AE6BFB"/>
    <w:rsid w:val="00AF571A"/>
    <w:rsid w:val="00AF6B7F"/>
    <w:rsid w:val="00AF7419"/>
    <w:rsid w:val="00B019AE"/>
    <w:rsid w:val="00B107E0"/>
    <w:rsid w:val="00B27DB3"/>
    <w:rsid w:val="00B3177B"/>
    <w:rsid w:val="00B34E8C"/>
    <w:rsid w:val="00B360CD"/>
    <w:rsid w:val="00B46E08"/>
    <w:rsid w:val="00B5293D"/>
    <w:rsid w:val="00B57694"/>
    <w:rsid w:val="00B62025"/>
    <w:rsid w:val="00B62D79"/>
    <w:rsid w:val="00B639F8"/>
    <w:rsid w:val="00B73538"/>
    <w:rsid w:val="00B736D2"/>
    <w:rsid w:val="00B77DC7"/>
    <w:rsid w:val="00B84BB1"/>
    <w:rsid w:val="00B86842"/>
    <w:rsid w:val="00B944CC"/>
    <w:rsid w:val="00BA54E5"/>
    <w:rsid w:val="00BB0CC7"/>
    <w:rsid w:val="00BC3727"/>
    <w:rsid w:val="00BD5752"/>
    <w:rsid w:val="00BD5CB6"/>
    <w:rsid w:val="00BE5D3C"/>
    <w:rsid w:val="00BF1B4F"/>
    <w:rsid w:val="00BF489C"/>
    <w:rsid w:val="00BF72EE"/>
    <w:rsid w:val="00C16054"/>
    <w:rsid w:val="00C20B20"/>
    <w:rsid w:val="00C2292C"/>
    <w:rsid w:val="00C27C59"/>
    <w:rsid w:val="00C32375"/>
    <w:rsid w:val="00C40836"/>
    <w:rsid w:val="00C56BFC"/>
    <w:rsid w:val="00C76114"/>
    <w:rsid w:val="00C77365"/>
    <w:rsid w:val="00C935A2"/>
    <w:rsid w:val="00C94C62"/>
    <w:rsid w:val="00CA1C51"/>
    <w:rsid w:val="00CA3E03"/>
    <w:rsid w:val="00CB4F05"/>
    <w:rsid w:val="00CC47ED"/>
    <w:rsid w:val="00CC4A46"/>
    <w:rsid w:val="00CC6152"/>
    <w:rsid w:val="00CC7D32"/>
    <w:rsid w:val="00CD414B"/>
    <w:rsid w:val="00CD6113"/>
    <w:rsid w:val="00CF0F1F"/>
    <w:rsid w:val="00D01013"/>
    <w:rsid w:val="00D16FAE"/>
    <w:rsid w:val="00D17565"/>
    <w:rsid w:val="00D23D2D"/>
    <w:rsid w:val="00D43CDF"/>
    <w:rsid w:val="00D45461"/>
    <w:rsid w:val="00D47BD2"/>
    <w:rsid w:val="00D80894"/>
    <w:rsid w:val="00D8495B"/>
    <w:rsid w:val="00D851F9"/>
    <w:rsid w:val="00D85961"/>
    <w:rsid w:val="00D91E6A"/>
    <w:rsid w:val="00DB38F0"/>
    <w:rsid w:val="00DB7128"/>
    <w:rsid w:val="00DC05D7"/>
    <w:rsid w:val="00DC2057"/>
    <w:rsid w:val="00DE3604"/>
    <w:rsid w:val="00E03AEA"/>
    <w:rsid w:val="00E13BDE"/>
    <w:rsid w:val="00E35226"/>
    <w:rsid w:val="00E75D86"/>
    <w:rsid w:val="00E80CC1"/>
    <w:rsid w:val="00EA78AA"/>
    <w:rsid w:val="00EA7FF1"/>
    <w:rsid w:val="00EB2F6E"/>
    <w:rsid w:val="00EC0899"/>
    <w:rsid w:val="00EC2C97"/>
    <w:rsid w:val="00ED5D68"/>
    <w:rsid w:val="00F01F63"/>
    <w:rsid w:val="00F10ECA"/>
    <w:rsid w:val="00F10F38"/>
    <w:rsid w:val="00F244A6"/>
    <w:rsid w:val="00F2724A"/>
    <w:rsid w:val="00F4225E"/>
    <w:rsid w:val="00F5255F"/>
    <w:rsid w:val="00F55ABA"/>
    <w:rsid w:val="00F57BC5"/>
    <w:rsid w:val="00F612FA"/>
    <w:rsid w:val="00F671D8"/>
    <w:rsid w:val="00F96976"/>
    <w:rsid w:val="00FA2004"/>
    <w:rsid w:val="00FA4CCA"/>
    <w:rsid w:val="00FA7D8D"/>
    <w:rsid w:val="00FB2A40"/>
    <w:rsid w:val="00FB372F"/>
    <w:rsid w:val="00FD7565"/>
    <w:rsid w:val="00FE39F6"/>
    <w:rsid w:val="00FF2089"/>
    <w:rsid w:val="00FF5ED7"/>
    <w:rsid w:val="75F24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6"/>
      <w:szCs w:val="26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rFonts w:ascii="VnArial" w:hAnsi="VnArial" w:cs="VnArial"/>
      <w:sz w:val="22"/>
      <w:szCs w:val="22"/>
      <w:lang w:eastAsia="vi-VN"/>
    </w:rPr>
  </w:style>
  <w:style w:type="paragraph" w:styleId="BodyTextIndent">
    <w:name w:val="Body Text Indent"/>
    <w:basedOn w:val="Normal"/>
    <w:pPr>
      <w:tabs>
        <w:tab w:val="left" w:pos="187"/>
        <w:tab w:val="left" w:pos="374"/>
      </w:tabs>
      <w:ind w:left="720"/>
      <w:jc w:val="both"/>
    </w:pPr>
  </w:style>
  <w:style w:type="paragraph" w:styleId="Caption">
    <w:name w:val="caption"/>
    <w:basedOn w:val="Normal"/>
    <w:next w:val="Normal"/>
    <w:qFormat/>
    <w:rPr>
      <w:b/>
      <w:bCs/>
      <w:sz w:val="20"/>
      <w:szCs w:val="20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character" w:styleId="PageNumber">
    <w:name w:val="page number"/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5">
    <w:name w:val="_Style 15"/>
    <w:basedOn w:val="Normal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customStyle="1" w:styleId="ff4">
    <w:name w:val="ff4"/>
  </w:style>
  <w:style w:type="paragraph" w:customStyle="1" w:styleId="1">
    <w:name w:val="1"/>
    <w:basedOn w:val="Normal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Pr>
      <w:sz w:val="24"/>
      <w:szCs w:val="22"/>
    </w:rPr>
  </w:style>
  <w:style w:type="paragraph" w:customStyle="1" w:styleId="Normal0">
    <w:name w:val="Normal_0"/>
    <w:qFormat/>
    <w:pPr>
      <w:widowControl w:val="0"/>
      <w:spacing w:after="160" w:line="259" w:lineRule="auto"/>
    </w:pPr>
    <w:rPr>
      <w:rFonts w:ascii="Calibri" w:eastAsia="Calibri" w:hAnsi="Calibri"/>
      <w:sz w:val="22"/>
      <w:szCs w:val="22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TDTNChar">
    <w:name w:val="TDTN_Char"/>
    <w:rsid w:val="00B46E08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6"/>
      <w:szCs w:val="26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rFonts w:ascii="VnArial" w:hAnsi="VnArial" w:cs="VnArial"/>
      <w:sz w:val="22"/>
      <w:szCs w:val="22"/>
      <w:lang w:eastAsia="vi-VN"/>
    </w:rPr>
  </w:style>
  <w:style w:type="paragraph" w:styleId="BodyTextIndent">
    <w:name w:val="Body Text Indent"/>
    <w:basedOn w:val="Normal"/>
    <w:pPr>
      <w:tabs>
        <w:tab w:val="left" w:pos="187"/>
        <w:tab w:val="left" w:pos="374"/>
      </w:tabs>
      <w:ind w:left="720"/>
      <w:jc w:val="both"/>
    </w:pPr>
  </w:style>
  <w:style w:type="paragraph" w:styleId="Caption">
    <w:name w:val="caption"/>
    <w:basedOn w:val="Normal"/>
    <w:next w:val="Normal"/>
    <w:qFormat/>
    <w:rPr>
      <w:b/>
      <w:bCs/>
      <w:sz w:val="20"/>
      <w:szCs w:val="20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character" w:styleId="PageNumber">
    <w:name w:val="page number"/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5">
    <w:name w:val="_Style 15"/>
    <w:basedOn w:val="Normal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customStyle="1" w:styleId="ff4">
    <w:name w:val="ff4"/>
  </w:style>
  <w:style w:type="paragraph" w:customStyle="1" w:styleId="1">
    <w:name w:val="1"/>
    <w:basedOn w:val="Normal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Pr>
      <w:sz w:val="24"/>
      <w:szCs w:val="22"/>
    </w:rPr>
  </w:style>
  <w:style w:type="paragraph" w:customStyle="1" w:styleId="Normal0">
    <w:name w:val="Normal_0"/>
    <w:qFormat/>
    <w:pPr>
      <w:widowControl w:val="0"/>
      <w:spacing w:after="160" w:line="259" w:lineRule="auto"/>
    </w:pPr>
    <w:rPr>
      <w:rFonts w:ascii="Calibri" w:eastAsia="Calibri" w:hAnsi="Calibri"/>
      <w:sz w:val="22"/>
      <w:szCs w:val="22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TDTNChar">
    <w:name w:val="TDTN_Char"/>
    <w:rsid w:val="00B46E08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User</cp:lastModifiedBy>
  <cp:revision>6</cp:revision>
  <cp:lastPrinted>2018-12-18T04:11:00Z</cp:lastPrinted>
  <dcterms:created xsi:type="dcterms:W3CDTF">2023-12-19T03:28:00Z</dcterms:created>
  <dcterms:modified xsi:type="dcterms:W3CDTF">2023-12-19T09:04:00Z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1033-12.2.0.13306</vt:lpwstr>
  </property>
  <property fmtid="{D5CDD505-2E9C-101B-9397-08002B2CF9AE}" pid="3" name="ICV">
    <vt:lpwstr>6921E52D003E4FC69812FC8428FC6CCA_12</vt:lpwstr>
  </property>
</Properties>
</file>